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7E" w:rsidRPr="005A27EC" w:rsidRDefault="005A27EC">
      <w:pPr>
        <w:pStyle w:val="1"/>
        <w:spacing w:line="36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MECT室心电</w:t>
      </w:r>
      <w:r w:rsidR="0052699A" w:rsidRPr="005A27EC">
        <w:rPr>
          <w:rFonts w:ascii="黑体" w:eastAsia="黑体" w:hint="eastAsia"/>
          <w:sz w:val="36"/>
          <w:szCs w:val="36"/>
        </w:rPr>
        <w:t>监护仪招标</w:t>
      </w:r>
      <w:r>
        <w:rPr>
          <w:rFonts w:ascii="黑体" w:eastAsia="黑体" w:hint="eastAsia"/>
          <w:sz w:val="36"/>
          <w:szCs w:val="36"/>
        </w:rPr>
        <w:t>需求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一、</w:t>
      </w:r>
      <w:r w:rsidRPr="005A27EC">
        <w:rPr>
          <w:rFonts w:ascii="仿宋" w:eastAsia="仿宋" w:hAnsi="仿宋" w:cs="宋体" w:hint="eastAsia"/>
          <w:b/>
          <w:kern w:val="0"/>
          <w:sz w:val="28"/>
          <w:szCs w:val="28"/>
        </w:rPr>
        <w:t>整机要求：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★1</w:t>
      </w:r>
      <w:r>
        <w:rPr>
          <w:rFonts w:ascii="仿宋" w:eastAsia="仿宋" w:hAnsi="仿宋" w:hint="eastAsia"/>
          <w:sz w:val="28"/>
          <w:szCs w:val="28"/>
        </w:rPr>
        <w:t>、</w:t>
      </w:r>
      <w:r w:rsidRPr="005A27EC">
        <w:rPr>
          <w:rFonts w:ascii="仿宋" w:eastAsia="仿宋" w:hAnsi="仿宋" w:hint="eastAsia"/>
          <w:sz w:val="28"/>
          <w:szCs w:val="28"/>
        </w:rPr>
        <w:t>插件式或半插件式监护仪,参数模块插件槽≥1个，模块即插即用，支持扩展呼末CO2，有创压IBP（含PPV），有创心排量</w:t>
      </w:r>
      <w:r w:rsidR="00745E7E">
        <w:rPr>
          <w:rFonts w:ascii="仿宋" w:eastAsia="仿宋" w:hAnsi="仿宋" w:hint="eastAsia"/>
          <w:sz w:val="28"/>
          <w:szCs w:val="28"/>
        </w:rPr>
        <w:t>CO</w:t>
      </w:r>
      <w:r w:rsidRPr="005A27EC">
        <w:rPr>
          <w:rFonts w:ascii="仿宋" w:eastAsia="仿宋" w:hAnsi="仿宋" w:hint="eastAsia"/>
          <w:sz w:val="28"/>
          <w:szCs w:val="28"/>
        </w:rPr>
        <w:t>参数监测。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★</w:t>
      </w:r>
      <w:r>
        <w:rPr>
          <w:rFonts w:ascii="仿宋" w:eastAsia="仿宋" w:hAnsi="仿宋" w:hint="eastAsia"/>
          <w:sz w:val="28"/>
          <w:szCs w:val="28"/>
        </w:rPr>
        <w:t>2、</w:t>
      </w:r>
      <w:r w:rsidRPr="005A27EC">
        <w:rPr>
          <w:rFonts w:ascii="仿宋" w:eastAsia="仿宋" w:hAnsi="仿宋" w:hint="eastAsia"/>
          <w:sz w:val="28"/>
          <w:szCs w:val="28"/>
        </w:rPr>
        <w:t>≥8英寸彩色LED背光液晶显示屏，分辨率≥800*600像素。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kern w:val="0"/>
          <w:sz w:val="28"/>
          <w:szCs w:val="28"/>
        </w:rPr>
        <w:t>二、</w:t>
      </w:r>
      <w:r w:rsidRPr="005A27EC">
        <w:rPr>
          <w:rFonts w:ascii="仿宋" w:eastAsia="仿宋" w:hAnsi="仿宋" w:cs="宋体" w:hint="eastAsia"/>
          <w:b/>
          <w:kern w:val="0"/>
          <w:sz w:val="28"/>
          <w:szCs w:val="28"/>
        </w:rPr>
        <w:t>监测参数：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1、配置3/5导心电，呼吸，无创血压，血氧饱和度，脉搏和双通道体温参数监测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★2、配置3/5导心电监护，支持心率，ST段测量，心律失常分析，QT/</w:t>
      </w:r>
      <w:proofErr w:type="spellStart"/>
      <w:r w:rsidRPr="005A27EC">
        <w:rPr>
          <w:rFonts w:ascii="仿宋" w:eastAsia="仿宋" w:hAnsi="仿宋" w:hint="eastAsia"/>
          <w:sz w:val="28"/>
          <w:szCs w:val="28"/>
        </w:rPr>
        <w:t>QTc</w:t>
      </w:r>
      <w:proofErr w:type="spellEnd"/>
      <w:r w:rsidRPr="005A27EC">
        <w:rPr>
          <w:rFonts w:ascii="仿宋" w:eastAsia="仿宋" w:hAnsi="仿宋" w:hint="eastAsia"/>
          <w:sz w:val="28"/>
          <w:szCs w:val="28"/>
        </w:rPr>
        <w:t>实时连续测量，适用于成人，小儿和新生儿，提供注册证证明材料。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3、心电波形扫描速度支持6.25mm/s、12.5 mm/s、25 mm/s和50 mm/s，提供界面截图证明材料。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4、提供窗口支持心脏下壁，侧壁和前壁对应多个ST片段的同屏实时显示，提供参考片段和实时片段的对比查看，提供界面截图证明材料。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5、支持升级提供过去24小时心电概览报告查看与打印，包括心率统计结果，心律失常统计结果，ST统计和QT/</w:t>
      </w:r>
      <w:proofErr w:type="spellStart"/>
      <w:r w:rsidRPr="005A27EC">
        <w:rPr>
          <w:rFonts w:ascii="仿宋" w:eastAsia="仿宋" w:hAnsi="仿宋" w:hint="eastAsia"/>
          <w:sz w:val="28"/>
          <w:szCs w:val="28"/>
        </w:rPr>
        <w:t>QTc</w:t>
      </w:r>
      <w:proofErr w:type="spellEnd"/>
      <w:r w:rsidRPr="005A27EC">
        <w:rPr>
          <w:rFonts w:ascii="仿宋" w:eastAsia="仿宋" w:hAnsi="仿宋" w:hint="eastAsia"/>
          <w:sz w:val="28"/>
          <w:szCs w:val="28"/>
        </w:rPr>
        <w:t>统计结果,提供证明材料。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★6、提供手动，自动，连续和序列4种测量模式，满足临床应用，并提供产品界面截图证明材料。</w:t>
      </w:r>
    </w:p>
    <w:p w:rsidR="0004167E" w:rsidRPr="005A27EC" w:rsidRDefault="0052699A">
      <w:pPr>
        <w:spacing w:line="288" w:lineRule="auto"/>
        <w:ind w:rightChars="-244" w:right="-51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</w:t>
      </w:r>
      <w:r w:rsidRPr="005A27EC">
        <w:rPr>
          <w:rFonts w:ascii="仿宋" w:eastAsia="仿宋" w:hAnsi="仿宋" w:hint="eastAsia"/>
          <w:sz w:val="28"/>
          <w:szCs w:val="28"/>
        </w:rPr>
        <w:t>系统功能：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bookmarkStart w:id="0" w:name="_GoBack"/>
      <w:bookmarkEnd w:id="0"/>
      <w:r w:rsidRPr="005A27EC">
        <w:rPr>
          <w:rFonts w:ascii="仿宋" w:eastAsia="仿宋" w:hAnsi="仿宋" w:hint="eastAsia"/>
          <w:sz w:val="28"/>
          <w:szCs w:val="28"/>
        </w:rPr>
        <w:t>1、支持所有监测参数报警限一键自动设置功能，满足医护团队快速</w:t>
      </w:r>
      <w:r w:rsidRPr="005A27EC">
        <w:rPr>
          <w:rFonts w:ascii="仿宋" w:eastAsia="仿宋" w:hAnsi="仿宋" w:hint="eastAsia"/>
          <w:sz w:val="28"/>
          <w:szCs w:val="28"/>
        </w:rPr>
        <w:lastRenderedPageBreak/>
        <w:t>管理患者报警需求，产品用户手册提供报警限自动设置规则，提供厂家手册证明材料。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2、支持≥48小时全息波形存储与回顾。</w:t>
      </w:r>
    </w:p>
    <w:p w:rsidR="0004167E" w:rsidRPr="005A27EC" w:rsidRDefault="0052699A">
      <w:pPr>
        <w:autoSpaceDE w:val="0"/>
        <w:autoSpaceDN w:val="0"/>
        <w:adjustRightInd w:val="0"/>
        <w:spacing w:line="288" w:lineRule="auto"/>
        <w:jc w:val="left"/>
        <w:rPr>
          <w:rFonts w:ascii="仿宋" w:eastAsia="仿宋" w:hAnsi="仿宋"/>
          <w:sz w:val="28"/>
          <w:szCs w:val="28"/>
        </w:rPr>
      </w:pPr>
      <w:r w:rsidRPr="005A27EC">
        <w:rPr>
          <w:rFonts w:ascii="仿宋" w:eastAsia="仿宋" w:hAnsi="仿宋" w:hint="eastAsia"/>
          <w:sz w:val="28"/>
          <w:szCs w:val="28"/>
        </w:rPr>
        <w:t>3、提供计时器功能，支持开始计时，清除计时和设置功能，计时方向包括正计时和倒计时两种选择，提供截图证明材料。</w:t>
      </w:r>
    </w:p>
    <w:p w:rsidR="0004167E" w:rsidRPr="005A27EC" w:rsidRDefault="0004167E">
      <w:pPr>
        <w:autoSpaceDE w:val="0"/>
        <w:autoSpaceDN w:val="0"/>
        <w:adjustRightInd w:val="0"/>
        <w:spacing w:line="360" w:lineRule="auto"/>
        <w:ind w:leftChars="200" w:left="420"/>
        <w:jc w:val="left"/>
        <w:rPr>
          <w:rFonts w:ascii="仿宋" w:eastAsia="仿宋" w:hAnsi="仿宋"/>
          <w:sz w:val="28"/>
          <w:szCs w:val="28"/>
        </w:rPr>
      </w:pPr>
    </w:p>
    <w:p w:rsidR="0004167E" w:rsidRPr="005A27EC" w:rsidRDefault="0004167E">
      <w:pPr>
        <w:rPr>
          <w:rFonts w:ascii="仿宋" w:eastAsia="仿宋" w:hAnsi="仿宋"/>
          <w:sz w:val="28"/>
          <w:szCs w:val="28"/>
        </w:rPr>
      </w:pPr>
    </w:p>
    <w:sectPr w:rsidR="0004167E" w:rsidRPr="005A27EC" w:rsidSect="000416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">
    <w:altName w:val="Arial"/>
    <w:charset w:val="00"/>
    <w:family w:val="swiss"/>
    <w:pitch w:val="default"/>
    <w:sig w:usb0="00000000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4A58"/>
    <w:rsid w:val="00006DA4"/>
    <w:rsid w:val="00040BF5"/>
    <w:rsid w:val="0004167E"/>
    <w:rsid w:val="0004340F"/>
    <w:rsid w:val="00045BA4"/>
    <w:rsid w:val="00051BEC"/>
    <w:rsid w:val="00053451"/>
    <w:rsid w:val="00063BD8"/>
    <w:rsid w:val="00063ED9"/>
    <w:rsid w:val="00074361"/>
    <w:rsid w:val="0007650A"/>
    <w:rsid w:val="000877D6"/>
    <w:rsid w:val="000935EE"/>
    <w:rsid w:val="000A0A8E"/>
    <w:rsid w:val="000A5367"/>
    <w:rsid w:val="000C343A"/>
    <w:rsid w:val="000C6F5B"/>
    <w:rsid w:val="000D0EA6"/>
    <w:rsid w:val="000E0F6F"/>
    <w:rsid w:val="000E7B4C"/>
    <w:rsid w:val="0010650D"/>
    <w:rsid w:val="00136EE8"/>
    <w:rsid w:val="00152F2A"/>
    <w:rsid w:val="00157457"/>
    <w:rsid w:val="0016587E"/>
    <w:rsid w:val="001731C1"/>
    <w:rsid w:val="00177F29"/>
    <w:rsid w:val="00197375"/>
    <w:rsid w:val="001A031F"/>
    <w:rsid w:val="001A2D75"/>
    <w:rsid w:val="001B1033"/>
    <w:rsid w:val="001D1630"/>
    <w:rsid w:val="001E2E2D"/>
    <w:rsid w:val="001E4C30"/>
    <w:rsid w:val="001F7E39"/>
    <w:rsid w:val="002032DD"/>
    <w:rsid w:val="002217E5"/>
    <w:rsid w:val="002222AA"/>
    <w:rsid w:val="00224A58"/>
    <w:rsid w:val="00231E4A"/>
    <w:rsid w:val="0023219B"/>
    <w:rsid w:val="002414F5"/>
    <w:rsid w:val="00255C66"/>
    <w:rsid w:val="00263786"/>
    <w:rsid w:val="0026778F"/>
    <w:rsid w:val="00287FAB"/>
    <w:rsid w:val="002A2F42"/>
    <w:rsid w:val="002D39EA"/>
    <w:rsid w:val="002E66B7"/>
    <w:rsid w:val="002F3DDC"/>
    <w:rsid w:val="002F6233"/>
    <w:rsid w:val="003000FC"/>
    <w:rsid w:val="00302E4A"/>
    <w:rsid w:val="00304E3A"/>
    <w:rsid w:val="00310642"/>
    <w:rsid w:val="00311E0D"/>
    <w:rsid w:val="003131B5"/>
    <w:rsid w:val="00314B18"/>
    <w:rsid w:val="0032529F"/>
    <w:rsid w:val="00340D44"/>
    <w:rsid w:val="0034104D"/>
    <w:rsid w:val="00361A07"/>
    <w:rsid w:val="00362B56"/>
    <w:rsid w:val="003743E1"/>
    <w:rsid w:val="00374992"/>
    <w:rsid w:val="00391197"/>
    <w:rsid w:val="003935C2"/>
    <w:rsid w:val="00393A4E"/>
    <w:rsid w:val="003A61D3"/>
    <w:rsid w:val="003C38CF"/>
    <w:rsid w:val="003E083F"/>
    <w:rsid w:val="003E0CC7"/>
    <w:rsid w:val="003F2E36"/>
    <w:rsid w:val="00401F63"/>
    <w:rsid w:val="0040260B"/>
    <w:rsid w:val="00405E39"/>
    <w:rsid w:val="0041329A"/>
    <w:rsid w:val="004143A2"/>
    <w:rsid w:val="0041631B"/>
    <w:rsid w:val="00483145"/>
    <w:rsid w:val="004909E3"/>
    <w:rsid w:val="00492C7F"/>
    <w:rsid w:val="004A10EB"/>
    <w:rsid w:val="004B5A4C"/>
    <w:rsid w:val="004C7172"/>
    <w:rsid w:val="004C77B3"/>
    <w:rsid w:val="00501CA4"/>
    <w:rsid w:val="0050221F"/>
    <w:rsid w:val="00512E97"/>
    <w:rsid w:val="005246DD"/>
    <w:rsid w:val="0052699A"/>
    <w:rsid w:val="005458DA"/>
    <w:rsid w:val="005461A8"/>
    <w:rsid w:val="00546AE3"/>
    <w:rsid w:val="00547658"/>
    <w:rsid w:val="005623B2"/>
    <w:rsid w:val="00572BD2"/>
    <w:rsid w:val="00585BF5"/>
    <w:rsid w:val="00597E7E"/>
    <w:rsid w:val="005A27EC"/>
    <w:rsid w:val="005A529E"/>
    <w:rsid w:val="005B2AAB"/>
    <w:rsid w:val="005B366D"/>
    <w:rsid w:val="005B41A0"/>
    <w:rsid w:val="005B46EE"/>
    <w:rsid w:val="005D44D3"/>
    <w:rsid w:val="005E4834"/>
    <w:rsid w:val="005E7541"/>
    <w:rsid w:val="005F2658"/>
    <w:rsid w:val="005F3CE0"/>
    <w:rsid w:val="005F6D87"/>
    <w:rsid w:val="00611516"/>
    <w:rsid w:val="0061623A"/>
    <w:rsid w:val="006272F9"/>
    <w:rsid w:val="006370D6"/>
    <w:rsid w:val="0063728D"/>
    <w:rsid w:val="0064123D"/>
    <w:rsid w:val="006429AD"/>
    <w:rsid w:val="006468D7"/>
    <w:rsid w:val="00652977"/>
    <w:rsid w:val="00675F48"/>
    <w:rsid w:val="0068488B"/>
    <w:rsid w:val="00685D7A"/>
    <w:rsid w:val="00695A23"/>
    <w:rsid w:val="006A290F"/>
    <w:rsid w:val="006B39B1"/>
    <w:rsid w:val="006B5AB2"/>
    <w:rsid w:val="006C79DE"/>
    <w:rsid w:val="006D2E20"/>
    <w:rsid w:val="006E32F1"/>
    <w:rsid w:val="006F48CB"/>
    <w:rsid w:val="006F5278"/>
    <w:rsid w:val="006F6B28"/>
    <w:rsid w:val="00722ABC"/>
    <w:rsid w:val="00722E58"/>
    <w:rsid w:val="00740565"/>
    <w:rsid w:val="00745E7E"/>
    <w:rsid w:val="007504F3"/>
    <w:rsid w:val="00752F3C"/>
    <w:rsid w:val="0076070D"/>
    <w:rsid w:val="0077062F"/>
    <w:rsid w:val="00781A84"/>
    <w:rsid w:val="0078578E"/>
    <w:rsid w:val="007A555B"/>
    <w:rsid w:val="007B0278"/>
    <w:rsid w:val="007B0D6C"/>
    <w:rsid w:val="007B2309"/>
    <w:rsid w:val="007C0A6E"/>
    <w:rsid w:val="007C5090"/>
    <w:rsid w:val="007E0FE6"/>
    <w:rsid w:val="007F1279"/>
    <w:rsid w:val="008008E0"/>
    <w:rsid w:val="00810CD9"/>
    <w:rsid w:val="00814910"/>
    <w:rsid w:val="00820F98"/>
    <w:rsid w:val="00821141"/>
    <w:rsid w:val="008263AD"/>
    <w:rsid w:val="008269D0"/>
    <w:rsid w:val="0083424F"/>
    <w:rsid w:val="008563B4"/>
    <w:rsid w:val="0087279D"/>
    <w:rsid w:val="00872A5B"/>
    <w:rsid w:val="00876465"/>
    <w:rsid w:val="00882006"/>
    <w:rsid w:val="008C1A41"/>
    <w:rsid w:val="008C7BCA"/>
    <w:rsid w:val="008E4E03"/>
    <w:rsid w:val="009069D9"/>
    <w:rsid w:val="009106EE"/>
    <w:rsid w:val="0091098A"/>
    <w:rsid w:val="00912C99"/>
    <w:rsid w:val="009339CC"/>
    <w:rsid w:val="00934911"/>
    <w:rsid w:val="00940796"/>
    <w:rsid w:val="0095193E"/>
    <w:rsid w:val="009544EE"/>
    <w:rsid w:val="0095745A"/>
    <w:rsid w:val="00970A2B"/>
    <w:rsid w:val="00972069"/>
    <w:rsid w:val="00981407"/>
    <w:rsid w:val="009928CC"/>
    <w:rsid w:val="009A7891"/>
    <w:rsid w:val="009B22ED"/>
    <w:rsid w:val="009B55DC"/>
    <w:rsid w:val="009D1D1A"/>
    <w:rsid w:val="009D6649"/>
    <w:rsid w:val="009E5C2B"/>
    <w:rsid w:val="009F2F3C"/>
    <w:rsid w:val="009F5A87"/>
    <w:rsid w:val="009F7036"/>
    <w:rsid w:val="00A0104E"/>
    <w:rsid w:val="00A052D9"/>
    <w:rsid w:val="00A05BEF"/>
    <w:rsid w:val="00A06F54"/>
    <w:rsid w:val="00A10C6F"/>
    <w:rsid w:val="00A119F7"/>
    <w:rsid w:val="00A23BD5"/>
    <w:rsid w:val="00A42B09"/>
    <w:rsid w:val="00A50FA5"/>
    <w:rsid w:val="00A51F37"/>
    <w:rsid w:val="00A62A0D"/>
    <w:rsid w:val="00A67BA2"/>
    <w:rsid w:val="00A77296"/>
    <w:rsid w:val="00A77C86"/>
    <w:rsid w:val="00AA6D30"/>
    <w:rsid w:val="00AB1BEE"/>
    <w:rsid w:val="00AB3DA9"/>
    <w:rsid w:val="00AB6353"/>
    <w:rsid w:val="00AC0691"/>
    <w:rsid w:val="00AC21A3"/>
    <w:rsid w:val="00AE3658"/>
    <w:rsid w:val="00AE5AFC"/>
    <w:rsid w:val="00AF10D9"/>
    <w:rsid w:val="00AF316F"/>
    <w:rsid w:val="00AF40A1"/>
    <w:rsid w:val="00B049ED"/>
    <w:rsid w:val="00B106B4"/>
    <w:rsid w:val="00B1073A"/>
    <w:rsid w:val="00B14F17"/>
    <w:rsid w:val="00B204D1"/>
    <w:rsid w:val="00B30810"/>
    <w:rsid w:val="00B50739"/>
    <w:rsid w:val="00B51C74"/>
    <w:rsid w:val="00B5415C"/>
    <w:rsid w:val="00B62CB0"/>
    <w:rsid w:val="00B71816"/>
    <w:rsid w:val="00B73794"/>
    <w:rsid w:val="00B75032"/>
    <w:rsid w:val="00B75933"/>
    <w:rsid w:val="00B77069"/>
    <w:rsid w:val="00BA3C23"/>
    <w:rsid w:val="00BA4AC5"/>
    <w:rsid w:val="00BA55F4"/>
    <w:rsid w:val="00BA6C04"/>
    <w:rsid w:val="00BB07BC"/>
    <w:rsid w:val="00BF1D8B"/>
    <w:rsid w:val="00C02F1E"/>
    <w:rsid w:val="00C144D7"/>
    <w:rsid w:val="00C154BA"/>
    <w:rsid w:val="00C42ECF"/>
    <w:rsid w:val="00C45A2C"/>
    <w:rsid w:val="00C50520"/>
    <w:rsid w:val="00C8395D"/>
    <w:rsid w:val="00C85E5F"/>
    <w:rsid w:val="00C903B9"/>
    <w:rsid w:val="00CA446A"/>
    <w:rsid w:val="00CC7171"/>
    <w:rsid w:val="00CD66D4"/>
    <w:rsid w:val="00CE49CE"/>
    <w:rsid w:val="00CE5A29"/>
    <w:rsid w:val="00CF21D4"/>
    <w:rsid w:val="00CF633C"/>
    <w:rsid w:val="00D03468"/>
    <w:rsid w:val="00D33177"/>
    <w:rsid w:val="00D470CE"/>
    <w:rsid w:val="00D64A9B"/>
    <w:rsid w:val="00D64F6E"/>
    <w:rsid w:val="00D67914"/>
    <w:rsid w:val="00D7641F"/>
    <w:rsid w:val="00DB324C"/>
    <w:rsid w:val="00DB5583"/>
    <w:rsid w:val="00DB7095"/>
    <w:rsid w:val="00DC5F3B"/>
    <w:rsid w:val="00DC6597"/>
    <w:rsid w:val="00DE4D58"/>
    <w:rsid w:val="00DF29B9"/>
    <w:rsid w:val="00DF44B3"/>
    <w:rsid w:val="00DF69D8"/>
    <w:rsid w:val="00E028D8"/>
    <w:rsid w:val="00E0623F"/>
    <w:rsid w:val="00E07D70"/>
    <w:rsid w:val="00E12C15"/>
    <w:rsid w:val="00E251B5"/>
    <w:rsid w:val="00E2633F"/>
    <w:rsid w:val="00E30D42"/>
    <w:rsid w:val="00E37257"/>
    <w:rsid w:val="00E4315F"/>
    <w:rsid w:val="00E54615"/>
    <w:rsid w:val="00E61328"/>
    <w:rsid w:val="00E66F64"/>
    <w:rsid w:val="00E70429"/>
    <w:rsid w:val="00E91DAB"/>
    <w:rsid w:val="00E96442"/>
    <w:rsid w:val="00EA2D34"/>
    <w:rsid w:val="00EB46AA"/>
    <w:rsid w:val="00EC408D"/>
    <w:rsid w:val="00EC6899"/>
    <w:rsid w:val="00ED106F"/>
    <w:rsid w:val="00ED3DF2"/>
    <w:rsid w:val="00ED536A"/>
    <w:rsid w:val="00ED754D"/>
    <w:rsid w:val="00ED7B8F"/>
    <w:rsid w:val="00EE3115"/>
    <w:rsid w:val="00EF5702"/>
    <w:rsid w:val="00F00328"/>
    <w:rsid w:val="00F04C09"/>
    <w:rsid w:val="00F07BBF"/>
    <w:rsid w:val="00F26FEA"/>
    <w:rsid w:val="00F51B57"/>
    <w:rsid w:val="00F52D9A"/>
    <w:rsid w:val="00F56F6C"/>
    <w:rsid w:val="00F61358"/>
    <w:rsid w:val="00F622E3"/>
    <w:rsid w:val="00F77BF7"/>
    <w:rsid w:val="00F8002E"/>
    <w:rsid w:val="00F84F53"/>
    <w:rsid w:val="00F93BBE"/>
    <w:rsid w:val="00F95015"/>
    <w:rsid w:val="00F97B2C"/>
    <w:rsid w:val="00FA19B9"/>
    <w:rsid w:val="00FA7471"/>
    <w:rsid w:val="00FB0F11"/>
    <w:rsid w:val="00FC0D33"/>
    <w:rsid w:val="00FC134F"/>
    <w:rsid w:val="00FD1A48"/>
    <w:rsid w:val="00FD2EE6"/>
    <w:rsid w:val="00FD4CDC"/>
    <w:rsid w:val="00FD68DC"/>
    <w:rsid w:val="00FE030A"/>
    <w:rsid w:val="00FF6A7A"/>
    <w:rsid w:val="6528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167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4167E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04167E"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rsid w:val="0004167E"/>
    <w:pPr>
      <w:jc w:val="left"/>
    </w:pPr>
  </w:style>
  <w:style w:type="paragraph" w:styleId="a5">
    <w:name w:val="Balloon Text"/>
    <w:basedOn w:val="a"/>
    <w:link w:val="Char1"/>
    <w:rsid w:val="0004167E"/>
    <w:rPr>
      <w:sz w:val="18"/>
      <w:szCs w:val="18"/>
    </w:rPr>
  </w:style>
  <w:style w:type="paragraph" w:styleId="a6">
    <w:name w:val="footer"/>
    <w:basedOn w:val="a"/>
    <w:link w:val="Char2"/>
    <w:qFormat/>
    <w:rsid w:val="000416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qFormat/>
    <w:rsid w:val="00041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rsid w:val="000416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annotation subject"/>
    <w:basedOn w:val="a4"/>
    <w:next w:val="a4"/>
    <w:link w:val="Char4"/>
    <w:rsid w:val="0004167E"/>
    <w:rPr>
      <w:b/>
      <w:bCs/>
    </w:rPr>
  </w:style>
  <w:style w:type="table" w:styleId="aa">
    <w:name w:val="Table Grid"/>
    <w:basedOn w:val="a1"/>
    <w:qFormat/>
    <w:rsid w:val="000416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uiPriority w:val="99"/>
    <w:unhideWhenUsed/>
    <w:rsid w:val="0004167E"/>
    <w:rPr>
      <w:sz w:val="21"/>
      <w:szCs w:val="21"/>
    </w:rPr>
  </w:style>
  <w:style w:type="character" w:customStyle="1" w:styleId="Char3">
    <w:name w:val="页眉 Char"/>
    <w:link w:val="a7"/>
    <w:qFormat/>
    <w:rsid w:val="0004167E"/>
    <w:rPr>
      <w:kern w:val="2"/>
      <w:sz w:val="18"/>
      <w:szCs w:val="18"/>
    </w:rPr>
  </w:style>
  <w:style w:type="character" w:customStyle="1" w:styleId="Char2">
    <w:name w:val="页脚 Char"/>
    <w:link w:val="a6"/>
    <w:qFormat/>
    <w:rsid w:val="0004167E"/>
    <w:rPr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04167E"/>
    <w:pPr>
      <w:ind w:firstLineChars="200" w:firstLine="420"/>
    </w:pPr>
    <w:rPr>
      <w:rFonts w:ascii="Calibri" w:hAnsi="Calibri"/>
      <w:szCs w:val="22"/>
    </w:rPr>
  </w:style>
  <w:style w:type="paragraph" w:customStyle="1" w:styleId="Default">
    <w:name w:val="Default"/>
    <w:qFormat/>
    <w:rsid w:val="0004167E"/>
    <w:pPr>
      <w:widowControl w:val="0"/>
      <w:autoSpaceDE w:val="0"/>
      <w:autoSpaceDN w:val="0"/>
      <w:adjustRightInd w:val="0"/>
    </w:pPr>
    <w:rPr>
      <w:rFonts w:ascii="Myriad Pro" w:eastAsia="Myriad Pro" w:hAnsi="Myriad Pro" w:cs="Myriad Pro"/>
      <w:color w:val="000000"/>
      <w:sz w:val="24"/>
      <w:szCs w:val="24"/>
    </w:rPr>
  </w:style>
  <w:style w:type="character" w:customStyle="1" w:styleId="Char0">
    <w:name w:val="批注文字 Char"/>
    <w:link w:val="a4"/>
    <w:uiPriority w:val="99"/>
    <w:rsid w:val="0004167E"/>
    <w:rPr>
      <w:kern w:val="2"/>
      <w:sz w:val="21"/>
      <w:szCs w:val="24"/>
    </w:rPr>
  </w:style>
  <w:style w:type="character" w:customStyle="1" w:styleId="Char1">
    <w:name w:val="批注框文本 Char"/>
    <w:link w:val="a5"/>
    <w:qFormat/>
    <w:rsid w:val="0004167E"/>
    <w:rPr>
      <w:kern w:val="2"/>
      <w:sz w:val="18"/>
      <w:szCs w:val="18"/>
    </w:rPr>
  </w:style>
  <w:style w:type="character" w:customStyle="1" w:styleId="Char">
    <w:name w:val="文档结构图 Char"/>
    <w:basedOn w:val="a0"/>
    <w:link w:val="a3"/>
    <w:qFormat/>
    <w:rsid w:val="0004167E"/>
    <w:rPr>
      <w:rFonts w:ascii="宋体"/>
      <w:kern w:val="2"/>
      <w:sz w:val="18"/>
      <w:szCs w:val="18"/>
    </w:rPr>
  </w:style>
  <w:style w:type="character" w:customStyle="1" w:styleId="Char4">
    <w:name w:val="批注主题 Char"/>
    <w:basedOn w:val="Char0"/>
    <w:link w:val="a9"/>
    <w:qFormat/>
    <w:rsid w:val="000416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CFC11C-8DF4-4F6C-8607-2EAD2AD3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94</Words>
  <Characters>537</Characters>
  <Application>Microsoft Office Word</Application>
  <DocSecurity>0</DocSecurity>
  <Lines>4</Lines>
  <Paragraphs>1</Paragraphs>
  <ScaleCrop>false</ScaleCrop>
  <Company>mr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50212362</dc:creator>
  <cp:lastModifiedBy>Administrator</cp:lastModifiedBy>
  <cp:revision>11</cp:revision>
  <cp:lastPrinted>2019-11-02T00:46:00Z</cp:lastPrinted>
  <dcterms:created xsi:type="dcterms:W3CDTF">2019-01-26T14:31:00Z</dcterms:created>
  <dcterms:modified xsi:type="dcterms:W3CDTF">2019-11-02T00:46:00Z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