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4F0" w:rsidRDefault="006B1A40">
      <w:pPr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ascii="方正小标宋简体" w:eastAsia="方正小标宋简体" w:hint="eastAsia"/>
          <w:sz w:val="40"/>
          <w:szCs w:val="44"/>
        </w:rPr>
        <w:t>评分标准</w:t>
      </w:r>
    </w:p>
    <w:p w:rsidR="009504F0" w:rsidRDefault="006B1A40">
      <w:pPr>
        <w:ind w:firstLineChars="200" w:firstLine="440"/>
        <w:rPr>
          <w:rFonts w:ascii="仿宋_GB2312" w:eastAsia="仿宋_GB2312" w:hAnsi="宋体"/>
          <w:color w:val="000000"/>
          <w:sz w:val="22"/>
          <w:szCs w:val="32"/>
        </w:rPr>
      </w:pPr>
      <w:r>
        <w:rPr>
          <w:rFonts w:ascii="仿宋_GB2312" w:eastAsia="仿宋_GB2312" w:hAnsi="宋体" w:hint="eastAsia"/>
          <w:sz w:val="22"/>
          <w:szCs w:val="32"/>
        </w:rPr>
        <w:t>本次招标采用综合评分法评标，按以下评分标准对合格有效投标文件进行综</w:t>
      </w:r>
      <w:r>
        <w:rPr>
          <w:rFonts w:ascii="仿宋_GB2312" w:eastAsia="仿宋_GB2312" w:hAnsi="宋体" w:hint="eastAsia"/>
          <w:color w:val="000000"/>
          <w:sz w:val="22"/>
          <w:szCs w:val="32"/>
        </w:rPr>
        <w:t>合评分。评标委员会按评审后最终综合得分由高到低顺序排列名次，并推荐出预中标人。</w:t>
      </w:r>
    </w:p>
    <w:tbl>
      <w:tblPr>
        <w:tblW w:w="10530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1594"/>
        <w:gridCol w:w="1010"/>
        <w:gridCol w:w="6343"/>
        <w:gridCol w:w="868"/>
      </w:tblGrid>
      <w:tr w:rsidR="009504F0" w:rsidTr="006B1A40">
        <w:trPr>
          <w:trHeight w:val="87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6B1A4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序号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6B1A4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评审因素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6B1A4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分值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6B1A4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评分标准</w:t>
            </w:r>
          </w:p>
        </w:tc>
      </w:tr>
      <w:tr w:rsidR="009504F0" w:rsidTr="006B1A40">
        <w:trPr>
          <w:trHeight w:val="1443"/>
          <w:jc w:val="center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Pr="00827E36" w:rsidRDefault="006B1A4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一、技术标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Pr="00827E36" w:rsidRDefault="006048BE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75</w:t>
            </w:r>
            <w:r w:rsidR="006B1A40"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9504F0" w:rsidP="00E77ADC">
            <w:pPr>
              <w:spacing w:line="440" w:lineRule="exact"/>
              <w:ind w:leftChars="-37" w:left="-78" w:firstLineChars="62" w:firstLine="136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</w:p>
        </w:tc>
      </w:tr>
      <w:tr w:rsidR="00BC380C" w:rsidTr="00827E36">
        <w:trPr>
          <w:trHeight w:val="806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80C" w:rsidRDefault="00BC380C" w:rsidP="00E77ADC">
            <w:pPr>
              <w:tabs>
                <w:tab w:val="left" w:pos="1200"/>
              </w:tabs>
              <w:ind w:firstLineChars="100" w:firstLine="22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Pr="00827E36" w:rsidRDefault="00BC380C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平面布局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Default="006048BE" w:rsidP="006048BE">
            <w:pPr>
              <w:ind w:firstLineChars="100" w:firstLine="22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25</w:t>
            </w:r>
            <w:r w:rsidR="00BC380C"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</w:p>
        </w:tc>
        <w:tc>
          <w:tcPr>
            <w:tcW w:w="7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Default="00BC380C" w:rsidP="006048B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、评委对所有投标方案横向对比，平面布局合理，分区明确，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其中优秀的得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17-25分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、良好的得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9-16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；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一般的得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1-8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分，未提供不得分。</w:t>
            </w:r>
          </w:p>
        </w:tc>
      </w:tr>
      <w:tr w:rsidR="00BC380C" w:rsidTr="00827E36">
        <w:trPr>
          <w:trHeight w:val="600"/>
          <w:jc w:val="center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80C" w:rsidRDefault="00BC380C" w:rsidP="00E77ADC">
            <w:pPr>
              <w:tabs>
                <w:tab w:val="left" w:pos="1200"/>
              </w:tabs>
              <w:ind w:firstLineChars="100" w:firstLine="22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Pr="00827E36" w:rsidRDefault="00BC380C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造型效果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Default="006048BE" w:rsidP="006048BE">
            <w:pPr>
              <w:ind w:firstLineChars="100" w:firstLine="22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25</w:t>
            </w:r>
            <w:r w:rsidR="00BC380C"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Default="00BC380C" w:rsidP="0024212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、评委对所有投标方案横向对比，</w:t>
            </w:r>
            <w:r w:rsidRPr="00BC38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立意新颖、独特，能够有较强的前瞻性，实用性强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="006048B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其中优秀</w:t>
            </w:r>
            <w:bookmarkStart w:id="0" w:name="_GoBack"/>
            <w:bookmarkEnd w:id="0"/>
            <w:r w:rsidR="006048B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17-25</w:t>
            </w:r>
            <w:r w:rsidR="006048BE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分</w:t>
            </w:r>
            <w:r w:rsidR="006048B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、良好的得</w:t>
            </w:r>
            <w:r w:rsidR="006048BE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9-16</w:t>
            </w:r>
            <w:r w:rsidR="006048B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  <w:r w:rsidR="006048BE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；</w:t>
            </w:r>
            <w:r w:rsidR="006048B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一般的得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1-8</w:t>
            </w:r>
            <w:r w:rsidR="006048B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分，未提供不得分。</w:t>
            </w:r>
          </w:p>
        </w:tc>
      </w:tr>
      <w:tr w:rsidR="00BC380C" w:rsidTr="00827E36">
        <w:trPr>
          <w:trHeight w:val="420"/>
          <w:jc w:val="center"/>
        </w:trPr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80C" w:rsidRDefault="00BC380C" w:rsidP="00E77ADC">
            <w:pPr>
              <w:tabs>
                <w:tab w:val="left" w:pos="1200"/>
              </w:tabs>
              <w:ind w:firstLineChars="100" w:firstLine="22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Pr="00827E36" w:rsidRDefault="00BC380C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色彩搭配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Default="006048BE" w:rsidP="006048BE">
            <w:pPr>
              <w:ind w:firstLineChars="100" w:firstLine="22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25</w:t>
            </w:r>
            <w:r w:rsidR="00BC380C"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80C" w:rsidRDefault="00BC380C" w:rsidP="00E77A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、评委对所有投标方案横向对比，</w:t>
            </w:r>
            <w:r w:rsidRPr="00BC380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色彩搭配协调，材料运用合理。质感、色彩结合得当，工艺流畅。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其中优秀的得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17-25分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、良好的得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9-16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；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一般的得</w:t>
            </w:r>
            <w:r w:rsidR="00242126"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1-8</w:t>
            </w:r>
            <w:r w:rsidR="0024212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分，未提供不得分。</w:t>
            </w:r>
          </w:p>
        </w:tc>
      </w:tr>
      <w:tr w:rsidR="009504F0" w:rsidTr="006B1A40">
        <w:trPr>
          <w:trHeight w:val="1305"/>
          <w:jc w:val="center"/>
        </w:trPr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Pr="00827E36" w:rsidRDefault="006B1A4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二、商务标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Pr="00827E36" w:rsidRDefault="006048BE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25</w:t>
            </w:r>
            <w:r w:rsidR="006B1A40" w:rsidRPr="00827E3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</w:p>
        </w:tc>
        <w:tc>
          <w:tcPr>
            <w:tcW w:w="7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9504F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</w:p>
        </w:tc>
      </w:tr>
      <w:tr w:rsidR="009504F0" w:rsidTr="006B1A40">
        <w:trPr>
          <w:trHeight w:val="264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827E36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6B1A40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投标报价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6048BE" w:rsidP="00E77A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  <w:t>25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分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504F0" w:rsidRDefault="00381C65" w:rsidP="00E77AD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32"/>
              </w:rPr>
              <w:t>设计费用为固定价格5万元，响应即得满分。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F0" w:rsidRDefault="009504F0">
            <w:pPr>
              <w:spacing w:line="440" w:lineRule="exact"/>
              <w:ind w:leftChars="-32" w:left="-67" w:firstLineChars="70" w:firstLine="196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</w:p>
        </w:tc>
      </w:tr>
    </w:tbl>
    <w:p w:rsidR="009504F0" w:rsidRDefault="006B1A40">
      <w:pPr>
        <w:rPr>
          <w:sz w:val="20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32"/>
        </w:rPr>
        <w:t>注：相关材料均需复印件加盖公章，原件备查。如有造假，没收投标保证金，取消今后在我院投标资格。如给招标人造成损失，将依法追究法律责任。</w:t>
      </w:r>
    </w:p>
    <w:sectPr w:rsidR="00950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874" w:rsidRDefault="001A2874" w:rsidP="00BC380C">
      <w:r>
        <w:separator/>
      </w:r>
    </w:p>
  </w:endnote>
  <w:endnote w:type="continuationSeparator" w:id="0">
    <w:p w:rsidR="001A2874" w:rsidRDefault="001A2874" w:rsidP="00BC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874" w:rsidRDefault="001A2874" w:rsidP="00BC380C">
      <w:r>
        <w:separator/>
      </w:r>
    </w:p>
  </w:footnote>
  <w:footnote w:type="continuationSeparator" w:id="0">
    <w:p w:rsidR="001A2874" w:rsidRDefault="001A2874" w:rsidP="00BC3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5MTMxMDg4MmU5OTQ4YTM5NWNiMzYxYzY2ZDZiZWUifQ=="/>
  </w:docVars>
  <w:rsids>
    <w:rsidRoot w:val="004D29F4"/>
    <w:rsid w:val="000A5D1B"/>
    <w:rsid w:val="000A7992"/>
    <w:rsid w:val="001A2874"/>
    <w:rsid w:val="001E0A3D"/>
    <w:rsid w:val="001F26EB"/>
    <w:rsid w:val="00242126"/>
    <w:rsid w:val="00381C65"/>
    <w:rsid w:val="00441E5E"/>
    <w:rsid w:val="004D29F4"/>
    <w:rsid w:val="00540D4A"/>
    <w:rsid w:val="006048BE"/>
    <w:rsid w:val="006B1A40"/>
    <w:rsid w:val="00827E36"/>
    <w:rsid w:val="008454AD"/>
    <w:rsid w:val="009428DD"/>
    <w:rsid w:val="009504F0"/>
    <w:rsid w:val="009604E2"/>
    <w:rsid w:val="009C47C9"/>
    <w:rsid w:val="009E4BF3"/>
    <w:rsid w:val="00BC380C"/>
    <w:rsid w:val="00BD60C2"/>
    <w:rsid w:val="00E77ADC"/>
    <w:rsid w:val="3CE11F2E"/>
    <w:rsid w:val="639D098D"/>
    <w:rsid w:val="6E5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37A98"/>
  <w15:docId w15:val="{6A9EA124-4547-40FE-A7AC-E8FB3E6E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21</cp:revision>
  <dcterms:created xsi:type="dcterms:W3CDTF">2021-12-22T01:53:00Z</dcterms:created>
  <dcterms:modified xsi:type="dcterms:W3CDTF">2023-03-02T07:52:00Z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5542A168BF9142BD9ABF8628DDDAD56B</vt:lpwstr>
  </property>
</Properties>
</file>