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0" w:rsidRPr="00591A20" w:rsidRDefault="00894A4F" w:rsidP="00591A20">
      <w:pPr>
        <w:spacing w:before="156" w:after="156" w:line="360" w:lineRule="auto"/>
        <w:jc w:val="center"/>
        <w:rPr>
          <w:rFonts w:ascii="方正小标宋简体" w:eastAsia="方正小标宋简体" w:hAnsi="宋体"/>
          <w:sz w:val="28"/>
        </w:rPr>
      </w:pPr>
      <w:r w:rsidRPr="002936FD">
        <w:rPr>
          <w:rFonts w:ascii="方正小标宋简体" w:eastAsia="方正小标宋简体" w:hAnsi="宋体" w:hint="eastAsia"/>
          <w:sz w:val="28"/>
        </w:rPr>
        <w:t>评分标准</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2"/>
        <w:gridCol w:w="6371"/>
        <w:gridCol w:w="853"/>
      </w:tblGrid>
      <w:tr w:rsidR="006970F2" w:rsidTr="005F74B7">
        <w:trPr>
          <w:trHeight w:val="915"/>
          <w:tblHeader/>
          <w:jc w:val="center"/>
        </w:trPr>
        <w:tc>
          <w:tcPr>
            <w:tcW w:w="1129"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类别</w:t>
            </w:r>
          </w:p>
        </w:tc>
        <w:tc>
          <w:tcPr>
            <w:tcW w:w="1272"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评分内容</w:t>
            </w:r>
          </w:p>
        </w:tc>
        <w:tc>
          <w:tcPr>
            <w:tcW w:w="6371"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评分标准</w:t>
            </w:r>
          </w:p>
        </w:tc>
        <w:tc>
          <w:tcPr>
            <w:tcW w:w="853"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分值范围</w:t>
            </w:r>
          </w:p>
        </w:tc>
      </w:tr>
      <w:tr w:rsidR="00591A20" w:rsidTr="005F74B7">
        <w:trPr>
          <w:trHeight w:val="940"/>
          <w:jc w:val="center"/>
        </w:trPr>
        <w:tc>
          <w:tcPr>
            <w:tcW w:w="1129" w:type="dxa"/>
            <w:vMerge w:val="restart"/>
            <w:vAlign w:val="center"/>
          </w:tcPr>
          <w:p w:rsidR="00591A20" w:rsidRPr="00CC19EB" w:rsidRDefault="00591A20" w:rsidP="00387A82">
            <w:pPr>
              <w:jc w:val="center"/>
            </w:pPr>
            <w:r w:rsidRPr="00CC19EB">
              <w:t>资信分（</w:t>
            </w:r>
            <w:r w:rsidR="00387A82">
              <w:t>50</w:t>
            </w:r>
            <w:r w:rsidRPr="00CC19EB">
              <w:t>分）</w:t>
            </w:r>
          </w:p>
        </w:tc>
        <w:tc>
          <w:tcPr>
            <w:tcW w:w="1272" w:type="dxa"/>
            <w:vAlign w:val="center"/>
          </w:tcPr>
          <w:p w:rsidR="00591A20" w:rsidRPr="00CC19EB" w:rsidRDefault="00591A20" w:rsidP="00CC19EB">
            <w:pPr>
              <w:jc w:val="center"/>
            </w:pPr>
            <w:r w:rsidRPr="00CC19EB">
              <w:t>投标人业绩</w:t>
            </w:r>
          </w:p>
        </w:tc>
        <w:tc>
          <w:tcPr>
            <w:tcW w:w="6371" w:type="dxa"/>
            <w:vAlign w:val="center"/>
          </w:tcPr>
          <w:p w:rsidR="00591A20" w:rsidRPr="00CC19EB" w:rsidRDefault="00591A20" w:rsidP="00CC19EB">
            <w:r w:rsidRPr="00CC19EB">
              <w:t>自</w:t>
            </w:r>
            <w:r w:rsidRPr="00CC19EB">
              <w:t>2020</w:t>
            </w:r>
            <w:r w:rsidRPr="00CC19EB">
              <w:t>年</w:t>
            </w:r>
            <w:r w:rsidRPr="00CC19EB">
              <w:t>01</w:t>
            </w:r>
            <w:r w:rsidRPr="00CC19EB">
              <w:t>月</w:t>
            </w:r>
            <w:r w:rsidRPr="00CC19EB">
              <w:t>01</w:t>
            </w:r>
            <w:r w:rsidRPr="00CC19EB">
              <w:t>日</w:t>
            </w:r>
            <w:r w:rsidRPr="00CC19EB">
              <w:rPr>
                <w:rFonts w:hint="eastAsia"/>
              </w:rPr>
              <w:t>至投标截止日期，</w:t>
            </w:r>
            <w:r w:rsidRPr="00CC19EB">
              <w:t>投标人</w:t>
            </w:r>
            <w:r w:rsidRPr="00CC19EB">
              <w:rPr>
                <w:rFonts w:hint="eastAsia"/>
              </w:rPr>
              <w:t>提供</w:t>
            </w:r>
            <w:r w:rsidRPr="00CC19EB">
              <w:t>等保测评服务业绩合同（以合同签订日期为准）：每提供一个得</w:t>
            </w:r>
            <w:r w:rsidRPr="00CC19EB">
              <w:rPr>
                <w:rFonts w:hint="eastAsia"/>
              </w:rPr>
              <w:t>2.</w:t>
            </w:r>
            <w:r w:rsidRPr="00CC19EB">
              <w:t>5</w:t>
            </w:r>
            <w:r w:rsidRPr="00CC19EB">
              <w:t>分；最高得</w:t>
            </w:r>
            <w:r w:rsidRPr="00CC19EB">
              <w:t>5</w:t>
            </w:r>
            <w:r w:rsidRPr="00CC19EB">
              <w:t>分。</w:t>
            </w:r>
          </w:p>
          <w:p w:rsidR="00591A20" w:rsidRPr="00CC19EB" w:rsidRDefault="00591A20" w:rsidP="00CC19EB">
            <w:r w:rsidRPr="00CC19EB">
              <w:t>注：投标文件中须提供业绩合同的复印件</w:t>
            </w:r>
            <w:r w:rsidRPr="00CC19EB">
              <w:rPr>
                <w:rFonts w:hint="eastAsia"/>
              </w:rPr>
              <w:t>（加盖公章）</w:t>
            </w:r>
          </w:p>
        </w:tc>
        <w:tc>
          <w:tcPr>
            <w:tcW w:w="853" w:type="dxa"/>
            <w:vAlign w:val="center"/>
          </w:tcPr>
          <w:p w:rsidR="00591A20" w:rsidRPr="00CC19EB" w:rsidRDefault="00591A20" w:rsidP="00CC19EB">
            <w:pPr>
              <w:jc w:val="center"/>
            </w:pPr>
            <w:r w:rsidRPr="00CC19EB">
              <w:rPr>
                <w:rFonts w:hint="eastAsia"/>
              </w:rPr>
              <w:t>0-5</w:t>
            </w:r>
          </w:p>
        </w:tc>
      </w:tr>
      <w:tr w:rsidR="00591A20" w:rsidTr="005F74B7">
        <w:trPr>
          <w:trHeight w:val="940"/>
          <w:jc w:val="center"/>
        </w:trPr>
        <w:tc>
          <w:tcPr>
            <w:tcW w:w="1129" w:type="dxa"/>
            <w:vMerge/>
            <w:vAlign w:val="center"/>
          </w:tcPr>
          <w:p w:rsidR="00591A20" w:rsidRPr="00CC19EB" w:rsidRDefault="00591A20" w:rsidP="00CC19EB">
            <w:pPr>
              <w:jc w:val="center"/>
            </w:pPr>
          </w:p>
        </w:tc>
        <w:tc>
          <w:tcPr>
            <w:tcW w:w="1272" w:type="dxa"/>
            <w:vAlign w:val="center"/>
          </w:tcPr>
          <w:p w:rsidR="00591A20" w:rsidRPr="00CC19EB" w:rsidRDefault="00591A20" w:rsidP="00CC19EB">
            <w:pPr>
              <w:jc w:val="center"/>
            </w:pPr>
            <w:r w:rsidRPr="00CC19EB">
              <w:t>投标人实力</w:t>
            </w:r>
          </w:p>
        </w:tc>
        <w:tc>
          <w:tcPr>
            <w:tcW w:w="6371" w:type="dxa"/>
            <w:vAlign w:val="center"/>
          </w:tcPr>
          <w:p w:rsidR="00591A20" w:rsidRPr="00CC19EB" w:rsidRDefault="00591A20" w:rsidP="00CC19EB">
            <w:r w:rsidRPr="00CC19EB">
              <w:t>1</w:t>
            </w:r>
            <w:r w:rsidRPr="00CC19EB">
              <w:t>、投标人具有</w:t>
            </w:r>
            <w:r w:rsidRPr="00CC19EB">
              <w:t>ISO9001</w:t>
            </w:r>
            <w:r w:rsidRPr="00CC19EB">
              <w:t>质量管理体系认证证书、</w:t>
            </w:r>
            <w:r w:rsidRPr="00CC19EB">
              <w:t>ISO/IEC 27001</w:t>
            </w:r>
            <w:r w:rsidRPr="00CC19EB">
              <w:t>信息安全管理体系认证证书、</w:t>
            </w:r>
            <w:r w:rsidRPr="00CC19EB">
              <w:t>ISO/IEC20000</w:t>
            </w:r>
            <w:r w:rsidRPr="00CC19EB">
              <w:t>信息技术服务管理体系认证证书、</w:t>
            </w:r>
            <w:r w:rsidRPr="00CC19EB">
              <w:t>ISO14001</w:t>
            </w:r>
            <w:r w:rsidRPr="00CC19EB">
              <w:t>环境管理体系认证证书和</w:t>
            </w:r>
            <w:r w:rsidRPr="00CC19EB">
              <w:t>ISO45001</w:t>
            </w:r>
            <w:r w:rsidRPr="00CC19EB">
              <w:t>职业健康安全管理体系认证证书的，每提供一个证书得</w:t>
            </w:r>
            <w:r w:rsidR="009B2EC8">
              <w:t>1</w:t>
            </w:r>
            <w:r w:rsidRPr="00CC19EB">
              <w:t>分，本小项最多得</w:t>
            </w:r>
            <w:r w:rsidRPr="00CC19EB">
              <w:t>5</w:t>
            </w:r>
            <w:r w:rsidRPr="00CC19EB">
              <w:t>分。</w:t>
            </w:r>
          </w:p>
          <w:p w:rsidR="00591A20" w:rsidRPr="00CC19EB" w:rsidRDefault="00591A20" w:rsidP="00CC19EB">
            <w:r w:rsidRPr="00CC19EB">
              <w:t>2</w:t>
            </w:r>
            <w:r w:rsidRPr="00CC19EB">
              <w:t>、投标人具有</w:t>
            </w:r>
            <w:r w:rsidRPr="00CC19EB">
              <w:t>ISO 22301</w:t>
            </w:r>
            <w:r w:rsidRPr="00CC19EB">
              <w:t>业务连续性管理体系认证证书且认证覆盖的业务范围包括网络安全等级保护测评的，得</w:t>
            </w:r>
            <w:r w:rsidRPr="00CC19EB">
              <w:t>5</w:t>
            </w:r>
            <w:r w:rsidRPr="00CC19EB">
              <w:t>分，否则不得分。</w:t>
            </w:r>
          </w:p>
          <w:p w:rsidR="00591A20" w:rsidRPr="00CC19EB" w:rsidRDefault="00591A20" w:rsidP="00CC19EB">
            <w:r w:rsidRPr="00CC19EB">
              <w:t>3</w:t>
            </w:r>
            <w:r w:rsidRPr="00CC19EB">
              <w:t>、投标人具有检验检测机构资质认定证书（</w:t>
            </w:r>
            <w:r w:rsidRPr="00CC19EB">
              <w:t>CMA</w:t>
            </w:r>
            <w:r w:rsidRPr="00CC19EB">
              <w:t>）证书且检验检测的能力范围包括网络安全等级保护测评、信息安全风险评估的，得</w:t>
            </w:r>
            <w:r w:rsidRPr="00CC19EB">
              <w:t>5</w:t>
            </w:r>
            <w:r w:rsidRPr="00CC19EB">
              <w:t>分，否则不得分。</w:t>
            </w:r>
          </w:p>
          <w:p w:rsidR="00591A20" w:rsidRPr="00CC19EB" w:rsidRDefault="00591A20" w:rsidP="00CC19EB">
            <w:r w:rsidRPr="00CC19EB">
              <w:t>4</w:t>
            </w:r>
            <w:r w:rsidRPr="00CC19EB">
              <w:t>、投标人具有信息技术服务标准符合性证书（</w:t>
            </w:r>
            <w:r w:rsidRPr="00CC19EB">
              <w:t>ITSS</w:t>
            </w:r>
            <w:r w:rsidRPr="00CC19EB">
              <w:t>）的，得</w:t>
            </w:r>
            <w:r w:rsidRPr="00CC19EB">
              <w:t>5</w:t>
            </w:r>
            <w:r w:rsidRPr="00CC19EB">
              <w:t>分，否则不得分。</w:t>
            </w:r>
          </w:p>
          <w:p w:rsidR="00591A20" w:rsidRPr="00CC19EB" w:rsidRDefault="00591A20" w:rsidP="00CC19EB">
            <w:r w:rsidRPr="00CC19EB">
              <w:t>5</w:t>
            </w:r>
            <w:r w:rsidRPr="00CC19EB">
              <w:t>、自</w:t>
            </w:r>
            <w:r w:rsidRPr="00CC19EB">
              <w:t>2019</w:t>
            </w:r>
            <w:r w:rsidRPr="00CC19EB">
              <w:t>年</w:t>
            </w:r>
            <w:r w:rsidRPr="00CC19EB">
              <w:t>1</w:t>
            </w:r>
            <w:r w:rsidRPr="00CC19EB">
              <w:t>月</w:t>
            </w:r>
            <w:r w:rsidRPr="00CC19EB">
              <w:t>1</w:t>
            </w:r>
            <w:r w:rsidRPr="00CC19EB">
              <w:t>日以来，投标人获得过国家网络安全等级保护协调小组办公室颁发的</w:t>
            </w:r>
            <w:r w:rsidRPr="00CC19EB">
              <w:t>“</w:t>
            </w:r>
            <w:r w:rsidRPr="00CC19EB">
              <w:t>全国网络安全等级保护测评机构先进单位</w:t>
            </w:r>
            <w:r w:rsidRPr="00CC19EB">
              <w:t>”</w:t>
            </w:r>
            <w:r w:rsidRPr="00CC19EB">
              <w:t>荣誉证书的，得</w:t>
            </w:r>
            <w:r w:rsidRPr="00CC19EB">
              <w:t>5</w:t>
            </w:r>
            <w:r w:rsidRPr="00CC19EB">
              <w:t>分，否则不得分。</w:t>
            </w:r>
          </w:p>
          <w:p w:rsidR="00591A20" w:rsidRPr="00CC19EB" w:rsidRDefault="00591A20" w:rsidP="00CC19EB">
            <w:r w:rsidRPr="00CC19EB">
              <w:t>6</w:t>
            </w:r>
            <w:r w:rsidRPr="00CC19EB">
              <w:t>、投标人具有自主研发的网络安全等级保护助手软件、智能测评服务软件、网络流量分析工具、网络安全漏洞扫描工具和关键信息基础设施安全检查工具的，得</w:t>
            </w:r>
            <w:r w:rsidRPr="00CC19EB">
              <w:t>5</w:t>
            </w:r>
            <w:r w:rsidRPr="00CC19EB">
              <w:t>分，否则不得分。</w:t>
            </w:r>
          </w:p>
          <w:p w:rsidR="00BA4CE6" w:rsidRPr="00CC19EB" w:rsidRDefault="00BA4CE6" w:rsidP="00CC19EB">
            <w:r w:rsidRPr="00CC19EB">
              <w:t>7</w:t>
            </w:r>
            <w:r w:rsidRPr="00CC19EB">
              <w:t>、投标人具有国家互联网应急中心颁发的</w:t>
            </w:r>
            <w:r w:rsidRPr="00CC19EB">
              <w:t>“</w:t>
            </w:r>
            <w:r w:rsidRPr="00CC19EB">
              <w:t>网络安全能力认证</w:t>
            </w:r>
            <w:r w:rsidRPr="00CC19EB">
              <w:t>”</w:t>
            </w:r>
            <w:r w:rsidRPr="00CC19EB">
              <w:t>培训机构（</w:t>
            </w:r>
            <w:r w:rsidRPr="00CC19EB">
              <w:t>CCSC</w:t>
            </w:r>
            <w:r w:rsidRPr="00CC19EB">
              <w:t>）证书的，得</w:t>
            </w:r>
            <w:r w:rsidRPr="00CC19EB">
              <w:t>5</w:t>
            </w:r>
            <w:r w:rsidRPr="00CC19EB">
              <w:t>分。</w:t>
            </w:r>
          </w:p>
          <w:p w:rsidR="00BA4CE6" w:rsidRPr="00CC19EB" w:rsidRDefault="00591A20" w:rsidP="00CC19EB">
            <w:r w:rsidRPr="00CC19EB">
              <w:t>注：</w:t>
            </w:r>
            <w:r w:rsidR="009B2EC8">
              <w:rPr>
                <w:rFonts w:hint="eastAsia"/>
              </w:rPr>
              <w:t>以上需要提供证书复印件加盖公章。</w:t>
            </w:r>
          </w:p>
        </w:tc>
        <w:tc>
          <w:tcPr>
            <w:tcW w:w="853" w:type="dxa"/>
            <w:vAlign w:val="center"/>
          </w:tcPr>
          <w:p w:rsidR="00591A20" w:rsidRPr="00CC19EB" w:rsidRDefault="00BA4CE6" w:rsidP="00387A82">
            <w:pPr>
              <w:jc w:val="center"/>
            </w:pPr>
            <w:r w:rsidRPr="00CC19EB">
              <w:rPr>
                <w:rFonts w:hint="eastAsia"/>
              </w:rPr>
              <w:t>0-</w:t>
            </w:r>
            <w:r w:rsidR="009B2EC8">
              <w:t>3</w:t>
            </w:r>
            <w:r w:rsidR="00387A82">
              <w:t>5</w:t>
            </w:r>
          </w:p>
        </w:tc>
      </w:tr>
      <w:tr w:rsidR="00591A20" w:rsidTr="005F74B7">
        <w:trPr>
          <w:trHeight w:val="940"/>
          <w:jc w:val="center"/>
        </w:trPr>
        <w:tc>
          <w:tcPr>
            <w:tcW w:w="1129" w:type="dxa"/>
            <w:vMerge/>
            <w:vAlign w:val="center"/>
          </w:tcPr>
          <w:p w:rsidR="00591A20" w:rsidRPr="00CC19EB" w:rsidRDefault="00591A20" w:rsidP="00CC19EB">
            <w:pPr>
              <w:jc w:val="center"/>
            </w:pPr>
          </w:p>
        </w:tc>
        <w:tc>
          <w:tcPr>
            <w:tcW w:w="1272" w:type="dxa"/>
            <w:vAlign w:val="center"/>
          </w:tcPr>
          <w:p w:rsidR="00591A20" w:rsidRPr="00CC19EB" w:rsidRDefault="00591A20" w:rsidP="00CC19EB">
            <w:pPr>
              <w:jc w:val="center"/>
            </w:pPr>
            <w:r w:rsidRPr="00CC19EB">
              <w:t>项目人员</w:t>
            </w:r>
          </w:p>
        </w:tc>
        <w:tc>
          <w:tcPr>
            <w:tcW w:w="6371" w:type="dxa"/>
            <w:vAlign w:val="center"/>
          </w:tcPr>
          <w:p w:rsidR="00591A20" w:rsidRPr="00CC19EB" w:rsidRDefault="00591A20" w:rsidP="00CC19EB">
            <w:r w:rsidRPr="00CC19EB">
              <w:t>投标人针对本项目需求拟配备的项目团队应设置质量经理、项目经理等，具体评审指标如下：</w:t>
            </w:r>
          </w:p>
          <w:p w:rsidR="00591A20" w:rsidRPr="00CC19EB" w:rsidRDefault="00591A20" w:rsidP="00CC19EB">
            <w:r w:rsidRPr="00CC19EB">
              <w:t>1</w:t>
            </w:r>
            <w:r w:rsidRPr="00CC19EB">
              <w:t>、质量经理（</w:t>
            </w:r>
            <w:r w:rsidRPr="00CC19EB">
              <w:t>1</w:t>
            </w:r>
            <w:r w:rsidRPr="00CC19EB">
              <w:t>人，本小项满分</w:t>
            </w:r>
            <w:r w:rsidR="009B2EC8">
              <w:t>3</w:t>
            </w:r>
            <w:r w:rsidRPr="00CC19EB">
              <w:t>分）：</w:t>
            </w:r>
          </w:p>
          <w:p w:rsidR="00591A20" w:rsidRPr="00CC19EB" w:rsidRDefault="00591A20" w:rsidP="00CC19EB">
            <w:r w:rsidRPr="00CC19EB">
              <w:t>具有中级（含）以上等级测评师证书，得</w:t>
            </w:r>
            <w:r w:rsidRPr="00CC19EB">
              <w:t>1</w:t>
            </w:r>
            <w:r w:rsidRPr="00CC19EB">
              <w:t>分；</w:t>
            </w:r>
          </w:p>
          <w:p w:rsidR="00BA4CE6" w:rsidRPr="00CC19EB" w:rsidRDefault="00591A20" w:rsidP="00CC19EB">
            <w:r w:rsidRPr="00CC19EB">
              <w:t>具有重要信息系统保护人员（证书类别：</w:t>
            </w:r>
            <w:r w:rsidRPr="00CC19EB">
              <w:t>CIIP-T</w:t>
            </w:r>
            <w:r w:rsidRPr="00CC19EB">
              <w:t>）证书，得</w:t>
            </w:r>
            <w:r w:rsidRPr="00CC19EB">
              <w:t>2</w:t>
            </w:r>
            <w:r w:rsidRPr="00CC19EB">
              <w:t>分；</w:t>
            </w:r>
          </w:p>
          <w:p w:rsidR="00591A20" w:rsidRPr="00CC19EB" w:rsidRDefault="00591A20" w:rsidP="00CC19EB">
            <w:r w:rsidRPr="00CC19EB">
              <w:t>2</w:t>
            </w:r>
            <w:r w:rsidRPr="00CC19EB">
              <w:t>、项目经理（</w:t>
            </w:r>
            <w:r w:rsidRPr="00CC19EB">
              <w:t>1</w:t>
            </w:r>
            <w:r w:rsidRPr="00CC19EB">
              <w:t>人，本小项满分</w:t>
            </w:r>
            <w:r w:rsidR="009B2EC8">
              <w:t>3</w:t>
            </w:r>
            <w:r w:rsidRPr="00CC19EB">
              <w:t>分）：</w:t>
            </w:r>
          </w:p>
          <w:p w:rsidR="00591A20" w:rsidRPr="00CC19EB" w:rsidRDefault="00591A20" w:rsidP="00CC19EB">
            <w:r w:rsidRPr="00CC19EB">
              <w:t>具有高级测评师证书，得</w:t>
            </w:r>
            <w:r w:rsidRPr="00CC19EB">
              <w:t>1</w:t>
            </w:r>
            <w:r w:rsidRPr="00CC19EB">
              <w:t>分；</w:t>
            </w:r>
          </w:p>
          <w:p w:rsidR="00591A20" w:rsidRPr="00CC19EB" w:rsidRDefault="00591A20" w:rsidP="00CC19EB">
            <w:r w:rsidRPr="00CC19EB">
              <w:t>具有注册信息安全认证讲师（</w:t>
            </w:r>
            <w:r w:rsidRPr="00CC19EB">
              <w:t>CISI</w:t>
            </w:r>
            <w:r w:rsidRPr="00CC19EB">
              <w:t>）证书，得</w:t>
            </w:r>
            <w:r w:rsidRPr="00CC19EB">
              <w:t>2</w:t>
            </w:r>
            <w:r w:rsidRPr="00CC19EB">
              <w:t>分；</w:t>
            </w:r>
          </w:p>
          <w:p w:rsidR="00591A20" w:rsidRPr="00CC19EB" w:rsidRDefault="00591A20" w:rsidP="00CC19EB">
            <w:r w:rsidRPr="00CC19EB">
              <w:t>3</w:t>
            </w:r>
            <w:r w:rsidRPr="00CC19EB">
              <w:t>、团队成员（最少</w:t>
            </w:r>
            <w:r w:rsidRPr="00CC19EB">
              <w:t>2</w:t>
            </w:r>
            <w:r w:rsidRPr="00CC19EB">
              <w:t>人，本小项满分</w:t>
            </w:r>
            <w:r w:rsidR="009B2EC8">
              <w:t>4</w:t>
            </w:r>
            <w:r w:rsidRPr="00CC19EB">
              <w:t>分）：</w:t>
            </w:r>
          </w:p>
          <w:p w:rsidR="00591A20" w:rsidRPr="00CC19EB" w:rsidRDefault="00591A20" w:rsidP="00CC19EB">
            <w:r w:rsidRPr="00CC19EB">
              <w:t>项目组其他成员（不包括质量经理、项目经理）全部具有初级（含）以上等级测评师证书，满足得</w:t>
            </w:r>
            <w:r w:rsidR="009B2EC8">
              <w:t>2</w:t>
            </w:r>
            <w:r w:rsidRPr="00CC19EB">
              <w:t>分，否则本小项不得分；在满足上述条件基础上，每提供</w:t>
            </w:r>
            <w:r w:rsidRPr="00CC19EB">
              <w:t>1</w:t>
            </w:r>
            <w:r w:rsidRPr="00CC19EB">
              <w:t>名具有</w:t>
            </w:r>
            <w:r w:rsidRPr="00CC19EB">
              <w:t>CISP</w:t>
            </w:r>
            <w:r w:rsidRPr="00CC19EB">
              <w:t>证书或</w:t>
            </w:r>
            <w:r w:rsidRPr="00CC19EB">
              <w:t>CCSC</w:t>
            </w:r>
            <w:r w:rsidRPr="00CC19EB">
              <w:t>证书或</w:t>
            </w:r>
            <w:r w:rsidRPr="00CC19EB">
              <w:t>CISAW</w:t>
            </w:r>
            <w:r w:rsidRPr="00CC19EB">
              <w:t>证书，得</w:t>
            </w:r>
            <w:r w:rsidRPr="00CC19EB">
              <w:t>1</w:t>
            </w:r>
            <w:r w:rsidRPr="00CC19EB">
              <w:t>分</w:t>
            </w:r>
            <w:r w:rsidR="009B2EC8">
              <w:rPr>
                <w:rFonts w:hint="eastAsia"/>
              </w:rPr>
              <w:t>，最高得</w:t>
            </w:r>
            <w:r w:rsidR="009B2EC8">
              <w:rPr>
                <w:rFonts w:hint="eastAsia"/>
              </w:rPr>
              <w:t>2</w:t>
            </w:r>
            <w:r w:rsidR="009B2EC8">
              <w:rPr>
                <w:rFonts w:hint="eastAsia"/>
              </w:rPr>
              <w:t>分</w:t>
            </w:r>
            <w:r w:rsidRPr="00CC19EB">
              <w:t>。</w:t>
            </w:r>
          </w:p>
          <w:p w:rsidR="00591A20" w:rsidRPr="00CC19EB" w:rsidRDefault="00BA4CE6" w:rsidP="00CC19EB">
            <w:r w:rsidRPr="00CC19EB">
              <w:t>注：以上证书须提供证书</w:t>
            </w:r>
            <w:r w:rsidR="00591A20" w:rsidRPr="00CC19EB">
              <w:t>复印件</w:t>
            </w:r>
            <w:r w:rsidRPr="00CC19EB">
              <w:rPr>
                <w:rFonts w:hint="eastAsia"/>
              </w:rPr>
              <w:t>加盖公章</w:t>
            </w:r>
            <w:r w:rsidR="00591A20" w:rsidRPr="00CC19EB">
              <w:t>，且提供持证人员近三个月</w:t>
            </w:r>
            <w:r w:rsidR="00591A20" w:rsidRPr="00CC19EB">
              <w:lastRenderedPageBreak/>
              <w:t>在投标单位的社保证明。</w:t>
            </w:r>
          </w:p>
        </w:tc>
        <w:tc>
          <w:tcPr>
            <w:tcW w:w="853" w:type="dxa"/>
            <w:vAlign w:val="center"/>
          </w:tcPr>
          <w:p w:rsidR="00591A20" w:rsidRPr="00CC19EB" w:rsidRDefault="00BA4CE6" w:rsidP="009B2EC8">
            <w:pPr>
              <w:jc w:val="center"/>
            </w:pPr>
            <w:r w:rsidRPr="00CC19EB">
              <w:rPr>
                <w:rFonts w:hint="eastAsia"/>
              </w:rPr>
              <w:lastRenderedPageBreak/>
              <w:t>0-1</w:t>
            </w:r>
            <w:r w:rsidR="009B2EC8">
              <w:t>0</w:t>
            </w:r>
          </w:p>
        </w:tc>
      </w:tr>
      <w:tr w:rsidR="003562C5" w:rsidTr="005F74B7">
        <w:trPr>
          <w:trHeight w:val="1437"/>
          <w:jc w:val="center"/>
        </w:trPr>
        <w:tc>
          <w:tcPr>
            <w:tcW w:w="1129" w:type="dxa"/>
            <w:vMerge w:val="restart"/>
            <w:vAlign w:val="center"/>
          </w:tcPr>
          <w:p w:rsidR="003562C5" w:rsidRPr="00CC19EB" w:rsidRDefault="003562C5" w:rsidP="00387A82">
            <w:pPr>
              <w:jc w:val="center"/>
            </w:pPr>
            <w:r w:rsidRPr="00CC19EB">
              <w:t>技术分（</w:t>
            </w:r>
            <w:r w:rsidRPr="00CC19EB">
              <w:t>2</w:t>
            </w:r>
            <w:r w:rsidR="00387A82">
              <w:t>0</w:t>
            </w:r>
            <w:r w:rsidRPr="00CC19EB">
              <w:t>分）</w:t>
            </w:r>
          </w:p>
        </w:tc>
        <w:tc>
          <w:tcPr>
            <w:tcW w:w="1272" w:type="dxa"/>
            <w:vMerge w:val="restart"/>
            <w:vAlign w:val="center"/>
          </w:tcPr>
          <w:p w:rsidR="003562C5" w:rsidRPr="00CC19EB" w:rsidRDefault="003562C5" w:rsidP="00CC19EB">
            <w:pPr>
              <w:jc w:val="center"/>
            </w:pPr>
            <w:r w:rsidRPr="00CC19EB">
              <w:t>服务方案</w:t>
            </w:r>
          </w:p>
        </w:tc>
        <w:tc>
          <w:tcPr>
            <w:tcW w:w="6371" w:type="dxa"/>
            <w:vAlign w:val="center"/>
          </w:tcPr>
          <w:p w:rsidR="003562C5" w:rsidRPr="00CC19EB" w:rsidRDefault="003562C5" w:rsidP="00387A82">
            <w:r w:rsidRPr="00CC19EB">
              <w:t>1</w:t>
            </w:r>
            <w:r w:rsidRPr="00CC19EB">
              <w:t>、服务方案工作范围清晰，具有完整的测评服务方案、项目实施计划、测评方法、风险说明及风险规避处置措施，测评内容可行性合理。评委对各家服务方案进行横向比较：方案全面、合理、准确，完全符合竞争性磋商文件要求，得</w:t>
            </w:r>
            <w:r w:rsidR="00387A82">
              <w:t>8</w:t>
            </w:r>
            <w:r w:rsidRPr="00CC19EB">
              <w:t>-1</w:t>
            </w:r>
            <w:r w:rsidR="00387A82">
              <w:t>0</w:t>
            </w:r>
            <w:r w:rsidRPr="00CC19EB">
              <w:t>分；较合理、准确，基本符合竞争性磋商文件要求，得</w:t>
            </w:r>
            <w:r w:rsidR="00387A82">
              <w:t>4</w:t>
            </w:r>
            <w:r w:rsidRPr="00CC19EB">
              <w:t>-</w:t>
            </w:r>
            <w:r w:rsidR="00387A82">
              <w:t>7</w:t>
            </w:r>
            <w:r w:rsidRPr="00CC19EB">
              <w:t>分；基本合理、准确，部分符合竞争性磋商文件要求，得</w:t>
            </w:r>
            <w:r w:rsidRPr="00CC19EB">
              <w:t>1-</w:t>
            </w:r>
            <w:r w:rsidR="00387A82">
              <w:t>3</w:t>
            </w:r>
            <w:r w:rsidRPr="00CC19EB">
              <w:t>分；差或未提供不得分。</w:t>
            </w:r>
          </w:p>
        </w:tc>
        <w:tc>
          <w:tcPr>
            <w:tcW w:w="853" w:type="dxa"/>
            <w:vAlign w:val="center"/>
          </w:tcPr>
          <w:p w:rsidR="003562C5" w:rsidRPr="00CC19EB" w:rsidRDefault="003562C5" w:rsidP="00387A82">
            <w:pPr>
              <w:jc w:val="center"/>
            </w:pPr>
            <w:r w:rsidRPr="00CC19EB">
              <w:rPr>
                <w:rFonts w:hint="eastAsia"/>
              </w:rPr>
              <w:t>0</w:t>
            </w:r>
            <w:r w:rsidRPr="00CC19EB">
              <w:t>-1</w:t>
            </w:r>
            <w:r w:rsidR="00387A82">
              <w:t>0</w:t>
            </w:r>
          </w:p>
        </w:tc>
      </w:tr>
      <w:tr w:rsidR="003562C5" w:rsidTr="005F74B7">
        <w:trPr>
          <w:trHeight w:val="1881"/>
          <w:jc w:val="center"/>
        </w:trPr>
        <w:tc>
          <w:tcPr>
            <w:tcW w:w="1129" w:type="dxa"/>
            <w:vMerge/>
            <w:vAlign w:val="center"/>
          </w:tcPr>
          <w:p w:rsidR="003562C5" w:rsidRPr="00CC19EB" w:rsidRDefault="003562C5" w:rsidP="00CC19EB">
            <w:pPr>
              <w:jc w:val="center"/>
            </w:pPr>
          </w:p>
        </w:tc>
        <w:tc>
          <w:tcPr>
            <w:tcW w:w="1272" w:type="dxa"/>
            <w:vMerge/>
            <w:vAlign w:val="center"/>
          </w:tcPr>
          <w:p w:rsidR="003562C5" w:rsidRPr="00CC19EB" w:rsidRDefault="003562C5" w:rsidP="00CC19EB">
            <w:pPr>
              <w:jc w:val="center"/>
            </w:pPr>
          </w:p>
        </w:tc>
        <w:tc>
          <w:tcPr>
            <w:tcW w:w="6371" w:type="dxa"/>
            <w:vAlign w:val="center"/>
          </w:tcPr>
          <w:p w:rsidR="003562C5" w:rsidRPr="00CC19EB" w:rsidRDefault="003562C5" w:rsidP="00CC19EB">
            <w:r w:rsidRPr="00CC19EB">
              <w:t>2</w:t>
            </w:r>
            <w:r w:rsidRPr="00CC19EB">
              <w:t>、项目管理方案：工作范围清晰，具有完整的项目管理方法论和内容。评委对各家项目管理方案进行横向比较：方案全面、合理、准确，完全符合竞争性磋商文件要求，得</w:t>
            </w:r>
            <w:r w:rsidRPr="00CC19EB">
              <w:t>4-5</w:t>
            </w:r>
            <w:r w:rsidRPr="00CC19EB">
              <w:t>分；较合理、准确，基本符合竞争性磋商文件要求，得</w:t>
            </w:r>
            <w:r w:rsidRPr="00CC19EB">
              <w:t>2-3</w:t>
            </w:r>
            <w:r w:rsidRPr="00CC19EB">
              <w:t>分；基本合理、准确，部分符合竞争性磋商文件要求，得</w:t>
            </w:r>
            <w:r w:rsidRPr="00CC19EB">
              <w:t>0-1</w:t>
            </w:r>
            <w:r w:rsidRPr="00CC19EB">
              <w:t>分；差或未提供不得分。</w:t>
            </w:r>
          </w:p>
        </w:tc>
        <w:tc>
          <w:tcPr>
            <w:tcW w:w="853" w:type="dxa"/>
            <w:vAlign w:val="center"/>
          </w:tcPr>
          <w:p w:rsidR="003562C5" w:rsidRPr="00CC19EB" w:rsidRDefault="003562C5" w:rsidP="00CC19EB">
            <w:pPr>
              <w:jc w:val="center"/>
            </w:pPr>
            <w:r w:rsidRPr="00CC19EB">
              <w:rPr>
                <w:rFonts w:hint="eastAsia"/>
              </w:rPr>
              <w:t>0-5</w:t>
            </w:r>
          </w:p>
        </w:tc>
      </w:tr>
      <w:tr w:rsidR="00591A20" w:rsidTr="005F74B7">
        <w:trPr>
          <w:trHeight w:val="1254"/>
          <w:jc w:val="center"/>
        </w:trPr>
        <w:tc>
          <w:tcPr>
            <w:tcW w:w="1129" w:type="dxa"/>
            <w:vMerge/>
            <w:vAlign w:val="center"/>
          </w:tcPr>
          <w:p w:rsidR="00591A20" w:rsidRPr="00CC19EB" w:rsidRDefault="00591A20" w:rsidP="00CC19EB">
            <w:pPr>
              <w:jc w:val="center"/>
            </w:pPr>
          </w:p>
        </w:tc>
        <w:tc>
          <w:tcPr>
            <w:tcW w:w="1272" w:type="dxa"/>
            <w:vAlign w:val="center"/>
          </w:tcPr>
          <w:p w:rsidR="005F74B7" w:rsidRDefault="00591A20" w:rsidP="00CC19EB">
            <w:pPr>
              <w:jc w:val="center"/>
            </w:pPr>
            <w:r w:rsidRPr="00CC19EB">
              <w:t>售后服务</w:t>
            </w:r>
          </w:p>
          <w:p w:rsidR="00591A20" w:rsidRPr="00CC19EB" w:rsidRDefault="00591A20" w:rsidP="00CC19EB">
            <w:pPr>
              <w:jc w:val="center"/>
            </w:pPr>
            <w:r w:rsidRPr="00CC19EB">
              <w:t>能力</w:t>
            </w:r>
          </w:p>
        </w:tc>
        <w:tc>
          <w:tcPr>
            <w:tcW w:w="6371" w:type="dxa"/>
            <w:vAlign w:val="center"/>
          </w:tcPr>
          <w:p w:rsidR="00591A20" w:rsidRPr="00CC19EB" w:rsidRDefault="00591A20" w:rsidP="00CC19EB">
            <w:pPr>
              <w:rPr>
                <w:rFonts w:hint="eastAsia"/>
              </w:rPr>
            </w:pPr>
            <w:r w:rsidRPr="00CC19EB">
              <w:t>1</w:t>
            </w:r>
            <w:r w:rsidRPr="00CC19EB">
              <w:t>、投标人在完成测评工作后应为甲方提供常态化的安全技术</w:t>
            </w:r>
            <w:r w:rsidR="009D57B8">
              <w:t>支撑，提供售后服务承诺书，评委对各家售后服务内容进行横向比较：</w:t>
            </w:r>
            <w:r w:rsidR="009D57B8">
              <w:rPr>
                <w:rFonts w:hint="eastAsia"/>
              </w:rPr>
              <w:t>优秀</w:t>
            </w:r>
            <w:r w:rsidRPr="00CC19EB">
              <w:t>得</w:t>
            </w:r>
            <w:r w:rsidR="009D57B8">
              <w:rPr>
                <w:rFonts w:hint="eastAsia"/>
              </w:rPr>
              <w:t>4-</w:t>
            </w:r>
            <w:r w:rsidRPr="00CC19EB">
              <w:t>5</w:t>
            </w:r>
            <w:r w:rsidRPr="00CC19EB">
              <w:t>分、良好得</w:t>
            </w:r>
            <w:bookmarkStart w:id="0" w:name="_GoBack"/>
            <w:bookmarkEnd w:id="0"/>
            <w:r w:rsidRPr="00CC19EB">
              <w:t>3</w:t>
            </w:r>
            <w:r w:rsidRPr="00CC19EB">
              <w:t>分、一般得</w:t>
            </w:r>
            <w:r w:rsidRPr="00CC19EB">
              <w:t>1</w:t>
            </w:r>
            <w:r w:rsidR="009D57B8">
              <w:t>-2</w:t>
            </w:r>
            <w:r w:rsidR="009D57B8">
              <w:t>分</w:t>
            </w:r>
            <w:r w:rsidR="009D57B8">
              <w:rPr>
                <w:rFonts w:hint="eastAsia"/>
              </w:rPr>
              <w:t>。</w:t>
            </w:r>
          </w:p>
          <w:p w:rsidR="00591A20" w:rsidRPr="00CC19EB" w:rsidRDefault="00591A20" w:rsidP="00CC19EB">
            <w:r w:rsidRPr="00CC19EB">
              <w:t>注：投标文件中须提供售后服务承诺书。</w:t>
            </w:r>
          </w:p>
        </w:tc>
        <w:tc>
          <w:tcPr>
            <w:tcW w:w="853" w:type="dxa"/>
            <w:vAlign w:val="center"/>
          </w:tcPr>
          <w:p w:rsidR="00591A20" w:rsidRPr="00CC19EB" w:rsidRDefault="00BA4CE6" w:rsidP="00CC19EB">
            <w:pPr>
              <w:jc w:val="center"/>
            </w:pPr>
            <w:r w:rsidRPr="00CC19EB">
              <w:rPr>
                <w:rFonts w:hint="eastAsia"/>
              </w:rPr>
              <w:t>0-5</w:t>
            </w:r>
          </w:p>
        </w:tc>
      </w:tr>
      <w:tr w:rsidR="00591A20" w:rsidTr="005F74B7">
        <w:trPr>
          <w:trHeight w:val="60"/>
          <w:jc w:val="center"/>
        </w:trPr>
        <w:tc>
          <w:tcPr>
            <w:tcW w:w="1129" w:type="dxa"/>
            <w:vAlign w:val="center"/>
          </w:tcPr>
          <w:p w:rsidR="00591A20" w:rsidRPr="00CC19EB" w:rsidRDefault="00591A20" w:rsidP="009B2EC8">
            <w:pPr>
              <w:jc w:val="center"/>
            </w:pPr>
            <w:r w:rsidRPr="00CC19EB">
              <w:t>价格分（</w:t>
            </w:r>
            <w:r w:rsidR="009B2EC8">
              <w:t>3</w:t>
            </w:r>
            <w:r w:rsidRPr="00CC19EB">
              <w:t>0</w:t>
            </w:r>
            <w:r w:rsidRPr="00CC19EB">
              <w:t>分）</w:t>
            </w:r>
          </w:p>
        </w:tc>
        <w:tc>
          <w:tcPr>
            <w:tcW w:w="1272" w:type="dxa"/>
            <w:vAlign w:val="center"/>
          </w:tcPr>
          <w:p w:rsidR="00591A20" w:rsidRPr="00CC19EB" w:rsidRDefault="00591A20" w:rsidP="00CC19EB">
            <w:pPr>
              <w:jc w:val="center"/>
            </w:pPr>
            <w:r w:rsidRPr="00CC19EB">
              <w:t>投标报价</w:t>
            </w:r>
          </w:p>
        </w:tc>
        <w:tc>
          <w:tcPr>
            <w:tcW w:w="6371" w:type="dxa"/>
            <w:vAlign w:val="center"/>
          </w:tcPr>
          <w:p w:rsidR="00591A20" w:rsidRPr="00CC19EB" w:rsidRDefault="00591A20" w:rsidP="00CC19EB">
            <w:r w:rsidRPr="00CC19EB">
              <w:rPr>
                <w:rFonts w:hint="eastAsia"/>
              </w:rPr>
              <w:t>采购人设置投标报价最高限价，各投标人有效报价不得高于最高限价，否则，其投标文件按无效标处理。</w:t>
            </w:r>
          </w:p>
          <w:p w:rsidR="00591A20" w:rsidRPr="00CC19EB" w:rsidRDefault="00BA4CE6" w:rsidP="00CC19EB">
            <w:r w:rsidRPr="00CC19EB">
              <w:t>1</w:t>
            </w:r>
            <w:r w:rsidR="00591A20" w:rsidRPr="00CC19EB">
              <w:rPr>
                <w:rFonts w:hint="eastAsia"/>
              </w:rPr>
              <w:t>.</w:t>
            </w:r>
            <w:r w:rsidR="00591A20" w:rsidRPr="00CC19EB">
              <w:rPr>
                <w:rFonts w:hint="eastAsia"/>
              </w:rPr>
              <w:t>评标基准价</w:t>
            </w:r>
            <w:r w:rsidR="00591A20" w:rsidRPr="00CC19EB">
              <w:rPr>
                <w:rFonts w:hint="eastAsia"/>
              </w:rPr>
              <w:t>=</w:t>
            </w:r>
            <w:r w:rsidR="00591A20" w:rsidRPr="00CC19EB">
              <w:rPr>
                <w:rFonts w:hint="eastAsia"/>
              </w:rPr>
              <w:t>所有效投标人的最低报价；其得分为满分；</w:t>
            </w:r>
          </w:p>
          <w:p w:rsidR="00591A20" w:rsidRPr="00CC19EB" w:rsidRDefault="00BA4CE6" w:rsidP="00CC19EB">
            <w:r w:rsidRPr="00CC19EB">
              <w:t>2</w:t>
            </w:r>
            <w:r w:rsidR="00591A20" w:rsidRPr="00CC19EB">
              <w:rPr>
                <w:rFonts w:hint="eastAsia"/>
              </w:rPr>
              <w:t>.</w:t>
            </w:r>
            <w:r w:rsidR="00591A20" w:rsidRPr="00CC19EB">
              <w:rPr>
                <w:rFonts w:hint="eastAsia"/>
              </w:rPr>
              <w:t>其它报价得分</w:t>
            </w:r>
            <w:r w:rsidR="00591A20" w:rsidRPr="00CC19EB">
              <w:rPr>
                <w:rFonts w:hint="eastAsia"/>
              </w:rPr>
              <w:t>=</w:t>
            </w:r>
            <w:r w:rsidR="00591A20" w:rsidRPr="00CC19EB">
              <w:rPr>
                <w:rFonts w:hint="eastAsia"/>
              </w:rPr>
              <w:t>评标基准价</w:t>
            </w:r>
            <w:r w:rsidR="00591A20" w:rsidRPr="00CC19EB">
              <w:rPr>
                <w:rFonts w:hint="eastAsia"/>
              </w:rPr>
              <w:t>/</w:t>
            </w:r>
            <w:r w:rsidR="00591A20" w:rsidRPr="00CC19EB">
              <w:rPr>
                <w:rFonts w:hint="eastAsia"/>
              </w:rPr>
              <w:t>投标报价</w:t>
            </w:r>
            <w:r w:rsidR="00591A20" w:rsidRPr="00CC19EB">
              <w:rPr>
                <w:rFonts w:hint="eastAsia"/>
              </w:rPr>
              <w:t>*</w:t>
            </w:r>
            <w:r w:rsidR="009B2EC8">
              <w:t>3</w:t>
            </w:r>
            <w:r w:rsidR="00591A20" w:rsidRPr="00CC19EB">
              <w:rPr>
                <w:rFonts w:hint="eastAsia"/>
              </w:rPr>
              <w:t>0</w:t>
            </w:r>
            <w:r w:rsidR="00591A20" w:rsidRPr="00CC19EB">
              <w:rPr>
                <w:rFonts w:hint="eastAsia"/>
              </w:rPr>
              <w:t>分，小数点后保留两位小数，第三位四舍五入；</w:t>
            </w:r>
          </w:p>
          <w:p w:rsidR="00591A20" w:rsidRPr="00CC19EB" w:rsidRDefault="00BA4CE6" w:rsidP="00CC19EB">
            <w:r w:rsidRPr="00CC19EB">
              <w:t>3</w:t>
            </w:r>
            <w:r w:rsidR="00591A20" w:rsidRPr="00CC19EB">
              <w:rPr>
                <w:rFonts w:hint="eastAsia"/>
              </w:rPr>
              <w:t>.</w:t>
            </w:r>
            <w:r w:rsidR="00591A20" w:rsidRPr="00CC19EB">
              <w:rPr>
                <w:rFonts w:hint="eastAsia"/>
              </w:rPr>
              <w:t>本项分值由评标委员会负责组织计算。</w:t>
            </w:r>
          </w:p>
        </w:tc>
        <w:tc>
          <w:tcPr>
            <w:tcW w:w="853" w:type="dxa"/>
            <w:vAlign w:val="center"/>
          </w:tcPr>
          <w:p w:rsidR="00591A20" w:rsidRPr="00CC19EB" w:rsidRDefault="00BA4CE6" w:rsidP="009B2EC8">
            <w:pPr>
              <w:jc w:val="center"/>
            </w:pPr>
            <w:r w:rsidRPr="00CC19EB">
              <w:rPr>
                <w:rFonts w:hint="eastAsia"/>
              </w:rPr>
              <w:t>0-</w:t>
            </w:r>
            <w:r w:rsidR="009B2EC8">
              <w:t>3</w:t>
            </w:r>
            <w:r w:rsidRPr="00CC19EB">
              <w:rPr>
                <w:rFonts w:hint="eastAsia"/>
              </w:rPr>
              <w:t>0</w:t>
            </w:r>
          </w:p>
        </w:tc>
      </w:tr>
    </w:tbl>
    <w:p w:rsidR="006970F2" w:rsidRPr="00285EF5" w:rsidRDefault="009446CC" w:rsidP="003562C5">
      <w:pPr>
        <w:spacing w:before="156" w:after="156" w:line="360" w:lineRule="auto"/>
        <w:rPr>
          <w:rFonts w:ascii="方正小标宋简体" w:eastAsia="方正小标宋简体" w:hAnsi="宋体"/>
          <w:color w:val="FF0000"/>
          <w:sz w:val="28"/>
        </w:rPr>
      </w:pPr>
      <w:r w:rsidRPr="00285EF5">
        <w:rPr>
          <w:rFonts w:ascii="方正小标宋简体" w:eastAsia="方正小标宋简体" w:hAnsi="宋体" w:hint="eastAsia"/>
          <w:color w:val="FF0000"/>
          <w:sz w:val="28"/>
        </w:rPr>
        <w:t>备注：以上资料需按顺序装订且提供的证书复印件或截图等均需要加盖投标单位公章。</w:t>
      </w:r>
    </w:p>
    <w:sectPr w:rsidR="006970F2" w:rsidRPr="00285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3D" w:rsidRDefault="00BB103D" w:rsidP="006970F2">
      <w:r>
        <w:separator/>
      </w:r>
    </w:p>
  </w:endnote>
  <w:endnote w:type="continuationSeparator" w:id="0">
    <w:p w:rsidR="00BB103D" w:rsidRDefault="00BB103D" w:rsidP="006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3D" w:rsidRDefault="00BB103D" w:rsidP="006970F2">
      <w:r>
        <w:separator/>
      </w:r>
    </w:p>
  </w:footnote>
  <w:footnote w:type="continuationSeparator" w:id="0">
    <w:p w:rsidR="00BB103D" w:rsidRDefault="00BB103D" w:rsidP="006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84B"/>
    <w:multiLevelType w:val="multilevel"/>
    <w:tmpl w:val="1A5848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C001FD"/>
    <w:multiLevelType w:val="multilevel"/>
    <w:tmpl w:val="1DC001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A74689"/>
    <w:multiLevelType w:val="hybridMultilevel"/>
    <w:tmpl w:val="09D6BE22"/>
    <w:lvl w:ilvl="0" w:tplc="16EE0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96"/>
    <w:rsid w:val="00190ED6"/>
    <w:rsid w:val="00285EF5"/>
    <w:rsid w:val="002936FD"/>
    <w:rsid w:val="003562C5"/>
    <w:rsid w:val="00387A82"/>
    <w:rsid w:val="0039785D"/>
    <w:rsid w:val="00591A20"/>
    <w:rsid w:val="005F74B7"/>
    <w:rsid w:val="00694988"/>
    <w:rsid w:val="006970F2"/>
    <w:rsid w:val="00856996"/>
    <w:rsid w:val="00894A4F"/>
    <w:rsid w:val="008A6244"/>
    <w:rsid w:val="00925639"/>
    <w:rsid w:val="009446CC"/>
    <w:rsid w:val="009B2EC8"/>
    <w:rsid w:val="009D57B8"/>
    <w:rsid w:val="00B83096"/>
    <w:rsid w:val="00BA4CE6"/>
    <w:rsid w:val="00BB103D"/>
    <w:rsid w:val="00CC19EB"/>
    <w:rsid w:val="00DA7B2A"/>
    <w:rsid w:val="00E23E10"/>
    <w:rsid w:val="00ED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FBCB"/>
  <w15:chartTrackingRefBased/>
  <w15:docId w15:val="{61C4BE56-3A77-4578-8434-B75AAB8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CxSpLast,Paragraphe de liste1,lp1,编号,符号列表,彩色列表 - 强调文字颜色 11,符号1.1（天云科技）,列出段落-正文,·ûºÅÁÐ±í,¡¤?o?¨¢D¡À¨ª,?¡è?o?¡§¡éD?¨¤¡§a,??¨¨?o??¡ì?¨¦D?¡§¡è?¡ìa,??¡§¡§?o???¨¬?¡§|D??¡ì?¨¨??¨¬a,List,?,正文段落1,段落样式,stc标题4"/>
    <w:basedOn w:val="a"/>
    <w:link w:val="a4"/>
    <w:uiPriority w:val="34"/>
    <w:qFormat/>
    <w:rsid w:val="00894A4F"/>
    <w:pPr>
      <w:spacing w:beforeLines="50" w:before="50" w:afterLines="50" w:after="50" w:line="288" w:lineRule="auto"/>
      <w:ind w:firstLineChars="200" w:firstLine="420"/>
    </w:pPr>
    <w:rPr>
      <w:rFonts w:asciiTheme="minorHAnsi" w:hAnsiTheme="minorHAnsi" w:cstheme="minorBidi"/>
      <w:sz w:val="24"/>
    </w:rPr>
  </w:style>
  <w:style w:type="character" w:customStyle="1" w:styleId="a4">
    <w:name w:val="列出段落 字符"/>
    <w:aliases w:val="Bullet List 字符,FooterText 字符,numbered 字符,List Paragraph1CxSpLast 字符,Paragraphe de liste1 字符,lp1 字符,编号 字符,符号列表 字符,彩色列表 - 强调文字颜色 11 字符,符号1.1（天云科技） 字符,列出段落-正文 字符,·ûºÅÁÐ±í 字符,¡¤?o?¨¢D¡À¨ª 字符,?¡è?o?¡§¡éD?¨¤¡§a 字符,??¨¨?o??¡ì?¨¦D?¡§¡è?¡ìa 字符,List 字符"/>
    <w:link w:val="a3"/>
    <w:uiPriority w:val="34"/>
    <w:qFormat/>
    <w:locked/>
    <w:rsid w:val="00894A4F"/>
    <w:rPr>
      <w:rFonts w:eastAsia="宋体"/>
      <w:sz w:val="24"/>
      <w:szCs w:val="24"/>
    </w:rPr>
  </w:style>
  <w:style w:type="character" w:customStyle="1" w:styleId="2">
    <w:name w:val="正文首行缩进 2 字符"/>
    <w:link w:val="20"/>
    <w:rsid w:val="00894A4F"/>
  </w:style>
  <w:style w:type="paragraph" w:styleId="a5">
    <w:name w:val="Body Text Indent"/>
    <w:basedOn w:val="a"/>
    <w:link w:val="a6"/>
    <w:uiPriority w:val="99"/>
    <w:semiHidden/>
    <w:unhideWhenUsed/>
    <w:rsid w:val="00894A4F"/>
    <w:pPr>
      <w:spacing w:after="120"/>
      <w:ind w:leftChars="200" w:left="420"/>
    </w:pPr>
  </w:style>
  <w:style w:type="character" w:customStyle="1" w:styleId="a6">
    <w:name w:val="正文文本缩进 字符"/>
    <w:basedOn w:val="a0"/>
    <w:link w:val="a5"/>
    <w:uiPriority w:val="99"/>
    <w:semiHidden/>
    <w:rsid w:val="00894A4F"/>
    <w:rPr>
      <w:rFonts w:ascii="Times New Roman" w:eastAsia="宋体" w:hAnsi="Times New Roman" w:cs="Times New Roman"/>
      <w:szCs w:val="24"/>
    </w:rPr>
  </w:style>
  <w:style w:type="paragraph" w:styleId="20">
    <w:name w:val="Body Text First Indent 2"/>
    <w:basedOn w:val="a5"/>
    <w:link w:val="2"/>
    <w:qFormat/>
    <w:rsid w:val="00894A4F"/>
    <w:pPr>
      <w:ind w:firstLineChars="200" w:firstLine="420"/>
    </w:pPr>
    <w:rPr>
      <w:rFonts w:asciiTheme="minorHAnsi" w:eastAsiaTheme="minorEastAsia" w:hAnsiTheme="minorHAnsi" w:cstheme="minorBidi"/>
      <w:szCs w:val="22"/>
    </w:rPr>
  </w:style>
  <w:style w:type="character" w:customStyle="1" w:styleId="2Char1">
    <w:name w:val="正文首行缩进 2 Char1"/>
    <w:basedOn w:val="a6"/>
    <w:uiPriority w:val="99"/>
    <w:semiHidden/>
    <w:rsid w:val="00894A4F"/>
    <w:rPr>
      <w:rFonts w:ascii="Times New Roman" w:eastAsia="宋体" w:hAnsi="Times New Roman" w:cs="Times New Roman"/>
      <w:szCs w:val="24"/>
    </w:rPr>
  </w:style>
  <w:style w:type="paragraph" w:styleId="a7">
    <w:name w:val="header"/>
    <w:basedOn w:val="a"/>
    <w:link w:val="a8"/>
    <w:uiPriority w:val="99"/>
    <w:unhideWhenUsed/>
    <w:rsid w:val="006970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70F2"/>
    <w:rPr>
      <w:rFonts w:ascii="Times New Roman" w:eastAsia="宋体" w:hAnsi="Times New Roman" w:cs="Times New Roman"/>
      <w:sz w:val="18"/>
      <w:szCs w:val="18"/>
    </w:rPr>
  </w:style>
  <w:style w:type="paragraph" w:styleId="a9">
    <w:name w:val="footer"/>
    <w:basedOn w:val="a"/>
    <w:link w:val="aa"/>
    <w:uiPriority w:val="99"/>
    <w:unhideWhenUsed/>
    <w:rsid w:val="006970F2"/>
    <w:pPr>
      <w:tabs>
        <w:tab w:val="center" w:pos="4153"/>
        <w:tab w:val="right" w:pos="8306"/>
      </w:tabs>
      <w:snapToGrid w:val="0"/>
      <w:jc w:val="left"/>
    </w:pPr>
    <w:rPr>
      <w:sz w:val="18"/>
      <w:szCs w:val="18"/>
    </w:rPr>
  </w:style>
  <w:style w:type="character" w:customStyle="1" w:styleId="aa">
    <w:name w:val="页脚 字符"/>
    <w:basedOn w:val="a0"/>
    <w:link w:val="a9"/>
    <w:uiPriority w:val="99"/>
    <w:rsid w:val="006970F2"/>
    <w:rPr>
      <w:rFonts w:ascii="Times New Roman" w:eastAsia="宋体" w:hAnsi="Times New Roman" w:cs="Times New Roman"/>
      <w:sz w:val="18"/>
      <w:szCs w:val="18"/>
    </w:rPr>
  </w:style>
  <w:style w:type="paragraph" w:styleId="ab">
    <w:name w:val="Balloon Text"/>
    <w:basedOn w:val="a"/>
    <w:link w:val="ac"/>
    <w:uiPriority w:val="99"/>
    <w:semiHidden/>
    <w:unhideWhenUsed/>
    <w:rsid w:val="00387A82"/>
    <w:rPr>
      <w:sz w:val="18"/>
      <w:szCs w:val="18"/>
    </w:rPr>
  </w:style>
  <w:style w:type="character" w:customStyle="1" w:styleId="ac">
    <w:name w:val="批注框文本 字符"/>
    <w:basedOn w:val="a0"/>
    <w:link w:val="ab"/>
    <w:uiPriority w:val="99"/>
    <w:semiHidden/>
    <w:rsid w:val="00387A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20</cp:revision>
  <cp:lastPrinted>2022-07-28T07:48:00Z</cp:lastPrinted>
  <dcterms:created xsi:type="dcterms:W3CDTF">2021-12-02T03:07:00Z</dcterms:created>
  <dcterms:modified xsi:type="dcterms:W3CDTF">2022-07-28T07:51:00Z</dcterms:modified>
</cp:coreProperties>
</file>